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E2" w:rsidRPr="00B80159" w:rsidRDefault="00B72AFB" w:rsidP="00F72748">
      <w:pPr>
        <w:pStyle w:val="Kop1"/>
        <w:rPr>
          <w:rFonts w:ascii="Verdana" w:hAnsi="Verdana"/>
          <w:sz w:val="18"/>
          <w:szCs w:val="18"/>
        </w:rPr>
      </w:pPr>
      <w:r w:rsidRPr="00B80159">
        <w:rPr>
          <w:rFonts w:ascii="Verdana" w:hAnsi="Verdana"/>
          <w:noProof/>
          <w:sz w:val="18"/>
          <w:szCs w:val="18"/>
        </w:rPr>
        <w:drawing>
          <wp:anchor distT="0" distB="0" distL="114300" distR="114300" simplePos="0" relativeHeight="251658240" behindDoc="1" locked="0" layoutInCell="1" allowOverlap="1">
            <wp:simplePos x="0" y="0"/>
            <wp:positionH relativeFrom="margin">
              <wp:posOffset>149225</wp:posOffset>
            </wp:positionH>
            <wp:positionV relativeFrom="paragraph">
              <wp:posOffset>152400</wp:posOffset>
            </wp:positionV>
            <wp:extent cx="431165" cy="609600"/>
            <wp:effectExtent l="0" t="0" r="6985" b="0"/>
            <wp:wrapTight wrapText="bothSides">
              <wp:wrapPolygon edited="0">
                <wp:start x="0" y="0"/>
                <wp:lineTo x="0" y="20925"/>
                <wp:lineTo x="20996" y="20925"/>
                <wp:lineTo x="2099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langenvereniging westerwate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165" cy="609600"/>
                    </a:xfrm>
                    <a:prstGeom prst="rect">
                      <a:avLst/>
                    </a:prstGeom>
                  </pic:spPr>
                </pic:pic>
              </a:graphicData>
            </a:graphic>
            <wp14:sizeRelH relativeFrom="margin">
              <wp14:pctWidth>0</wp14:pctWidth>
            </wp14:sizeRelH>
            <wp14:sizeRelV relativeFrom="margin">
              <wp14:pctHeight>0</wp14:pctHeight>
            </wp14:sizeRelV>
          </wp:anchor>
        </w:drawing>
      </w:r>
      <w:r w:rsidR="00CD024D" w:rsidRPr="00B80159">
        <w:rPr>
          <w:rFonts w:ascii="Verdana" w:hAnsi="Verdana"/>
          <w:sz w:val="18"/>
          <w:szCs w:val="18"/>
        </w:rPr>
        <w:t xml:space="preserve">Belangenvereniging Westerwatering </w:t>
      </w:r>
      <w:r w:rsidR="00F72748" w:rsidRPr="00B80159">
        <w:rPr>
          <w:rFonts w:ascii="Verdana" w:hAnsi="Verdana"/>
          <w:noProof/>
          <w:sz w:val="18"/>
          <w:szCs w:val="18"/>
        </w:rPr>
        <w:drawing>
          <wp:inline distT="0" distB="0" distL="0" distR="0" wp14:anchorId="475AC233" wp14:editId="7FD8E734">
            <wp:extent cx="57150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ldmu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CD024D" w:rsidRPr="00B80159">
        <w:rPr>
          <w:rFonts w:ascii="Verdana" w:hAnsi="Verdana"/>
          <w:sz w:val="18"/>
          <w:szCs w:val="18"/>
        </w:rPr>
        <w:t xml:space="preserve">Vereniging Kinderboerderij De Veldmuis. </w:t>
      </w:r>
    </w:p>
    <w:p w:rsidR="00B80159" w:rsidRPr="00B80159" w:rsidRDefault="00B80159" w:rsidP="00F72748">
      <w:pPr>
        <w:pStyle w:val="Kop1"/>
        <w:rPr>
          <w:rFonts w:ascii="Verdana" w:hAnsi="Verdana"/>
          <w:sz w:val="18"/>
          <w:szCs w:val="18"/>
        </w:rPr>
      </w:pPr>
    </w:p>
    <w:p w:rsidR="00B63AFB" w:rsidRPr="00B80159" w:rsidRDefault="005D0EE2" w:rsidP="00F72748">
      <w:pPr>
        <w:pStyle w:val="Kop1"/>
        <w:rPr>
          <w:rFonts w:asciiTheme="minorHAnsi" w:hAnsiTheme="minorHAnsi" w:cstheme="minorHAnsi"/>
          <w:b/>
          <w:color w:val="000000" w:themeColor="text1"/>
          <w:sz w:val="24"/>
          <w:szCs w:val="24"/>
        </w:rPr>
      </w:pPr>
      <w:r w:rsidRPr="00B80159">
        <w:rPr>
          <w:rFonts w:asciiTheme="minorHAnsi" w:hAnsiTheme="minorHAnsi" w:cstheme="minorHAnsi"/>
          <w:b/>
          <w:color w:val="000000" w:themeColor="text1"/>
          <w:sz w:val="24"/>
          <w:szCs w:val="24"/>
        </w:rPr>
        <w:t>H</w:t>
      </w:r>
      <w:r w:rsidR="00B63AFB" w:rsidRPr="00B80159">
        <w:rPr>
          <w:rFonts w:asciiTheme="minorHAnsi" w:hAnsiTheme="minorHAnsi" w:cstheme="minorHAnsi"/>
          <w:b/>
          <w:color w:val="000000" w:themeColor="text1"/>
          <w:sz w:val="24"/>
          <w:szCs w:val="24"/>
        </w:rPr>
        <w:t xml:space="preserve">et </w:t>
      </w:r>
      <w:r w:rsidR="00BB1E1A" w:rsidRPr="00B80159">
        <w:rPr>
          <w:rFonts w:asciiTheme="minorHAnsi" w:hAnsiTheme="minorHAnsi" w:cstheme="minorHAnsi"/>
          <w:b/>
          <w:color w:val="000000" w:themeColor="text1"/>
          <w:sz w:val="24"/>
          <w:szCs w:val="24"/>
        </w:rPr>
        <w:t>wijkpark Molenweide</w:t>
      </w:r>
      <w:r w:rsidRPr="00B80159">
        <w:rPr>
          <w:rFonts w:asciiTheme="minorHAnsi" w:hAnsiTheme="minorHAnsi" w:cstheme="minorHAnsi"/>
          <w:b/>
          <w:color w:val="000000" w:themeColor="text1"/>
          <w:sz w:val="24"/>
          <w:szCs w:val="24"/>
        </w:rPr>
        <w:t xml:space="preserve">, een </w:t>
      </w:r>
      <w:r w:rsidR="00B80159" w:rsidRPr="00B80159">
        <w:rPr>
          <w:rFonts w:asciiTheme="minorHAnsi" w:hAnsiTheme="minorHAnsi" w:cstheme="minorHAnsi"/>
          <w:b/>
          <w:color w:val="000000" w:themeColor="text1"/>
          <w:sz w:val="24"/>
          <w:szCs w:val="24"/>
        </w:rPr>
        <w:t>nieuwe</w:t>
      </w:r>
      <w:r w:rsidRPr="00B80159">
        <w:rPr>
          <w:rFonts w:asciiTheme="minorHAnsi" w:hAnsiTheme="minorHAnsi" w:cstheme="minorHAnsi"/>
          <w:b/>
          <w:color w:val="000000" w:themeColor="text1"/>
          <w:sz w:val="24"/>
          <w:szCs w:val="24"/>
        </w:rPr>
        <w:t xml:space="preserve"> invulling</w:t>
      </w:r>
      <w:r w:rsidR="00B80159">
        <w:rPr>
          <w:rFonts w:asciiTheme="minorHAnsi" w:hAnsiTheme="minorHAnsi" w:cstheme="minorHAnsi"/>
          <w:b/>
          <w:color w:val="000000" w:themeColor="text1"/>
          <w:sz w:val="24"/>
          <w:szCs w:val="24"/>
        </w:rPr>
        <w:t>!</w:t>
      </w:r>
    </w:p>
    <w:p w:rsidR="00040F6A" w:rsidRDefault="00040F6A" w:rsidP="002A3152">
      <w:pPr>
        <w:jc w:val="both"/>
      </w:pPr>
    </w:p>
    <w:p w:rsidR="00040F6A" w:rsidRPr="00B80159" w:rsidRDefault="00040F6A" w:rsidP="002A3152">
      <w:pPr>
        <w:jc w:val="both"/>
        <w:rPr>
          <w:b/>
          <w:i/>
        </w:rPr>
      </w:pPr>
      <w:r w:rsidRPr="00B80159">
        <w:rPr>
          <w:b/>
          <w:i/>
        </w:rPr>
        <w:t>Inleiding</w:t>
      </w:r>
    </w:p>
    <w:p w:rsidR="00A17888" w:rsidRPr="00B63AFB" w:rsidRDefault="00A17888" w:rsidP="00040F6A">
      <w:pPr>
        <w:jc w:val="both"/>
      </w:pPr>
      <w:r>
        <w:t xml:space="preserve">Dit is een </w:t>
      </w:r>
      <w:r w:rsidR="00AE77BD">
        <w:t xml:space="preserve">nadere </w:t>
      </w:r>
      <w:r>
        <w:t>uitwerking van de</w:t>
      </w:r>
      <w:r w:rsidR="00450DD0">
        <w:t xml:space="preserve"> groenvisie</w:t>
      </w:r>
      <w:r>
        <w:t xml:space="preserve"> </w:t>
      </w:r>
      <w:r w:rsidR="00450DD0">
        <w:t xml:space="preserve">van </w:t>
      </w:r>
      <w:r>
        <w:t xml:space="preserve">het wijkpark Molenweide zoals is verwoord in de visie van de </w:t>
      </w:r>
      <w:r w:rsidR="002E5894">
        <w:t>B</w:t>
      </w:r>
      <w:r>
        <w:t>elangenvereniging Westerwatering</w:t>
      </w:r>
      <w:r>
        <w:rPr>
          <w:rStyle w:val="Voetnootmarkering"/>
        </w:rPr>
        <w:footnoteReference w:id="1"/>
      </w:r>
      <w:r w:rsidR="002E5894">
        <w:t xml:space="preserve"> (hierna: de Belangenvereniging)</w:t>
      </w:r>
      <w:r w:rsidR="000510C0">
        <w:t xml:space="preserve"> Dit, i</w:t>
      </w:r>
      <w:r w:rsidR="00CE24D8">
        <w:t xml:space="preserve">n </w:t>
      </w:r>
      <w:r w:rsidR="000510C0">
        <w:t xml:space="preserve">nauwe </w:t>
      </w:r>
      <w:r w:rsidR="00CE24D8">
        <w:t>samenwerking met</w:t>
      </w:r>
      <w:r>
        <w:t xml:space="preserve"> de Vereniging De Kinderboerderij De Veldmuis</w:t>
      </w:r>
      <w:r w:rsidR="00CF4740">
        <w:t xml:space="preserve"> </w:t>
      </w:r>
      <w:r w:rsidR="002E5894">
        <w:t xml:space="preserve">(hierna: De Veldmuis) </w:t>
      </w:r>
      <w:r w:rsidR="00CF4740">
        <w:t>die de kinderboerderij toekomstbestendig wil maken</w:t>
      </w:r>
      <w:r w:rsidR="00CF4740">
        <w:rPr>
          <w:rStyle w:val="Voetnootmarkering"/>
        </w:rPr>
        <w:footnoteReference w:id="2"/>
      </w:r>
      <w:r w:rsidR="00CF4740">
        <w:t>,</w:t>
      </w:r>
      <w:r w:rsidR="00CE24D8">
        <w:t xml:space="preserve"> en met </w:t>
      </w:r>
      <w:r w:rsidR="00B41217">
        <w:t>meedenken van de Vereniging</w:t>
      </w:r>
      <w:r w:rsidR="00CE24D8">
        <w:t xml:space="preserve"> De Zaansche Molen</w:t>
      </w:r>
      <w:r>
        <w:t xml:space="preserve">. </w:t>
      </w:r>
      <w:r w:rsidR="006A1672">
        <w:t>Het wijkpark Molenweide is het centrale en culturele deel van de groenvoorziening in de wijk Westerwatering.</w:t>
      </w:r>
    </w:p>
    <w:p w:rsidR="00DC34C1" w:rsidRDefault="00C05255" w:rsidP="002A3152">
      <w:pPr>
        <w:jc w:val="both"/>
        <w:rPr>
          <w:rFonts w:cstheme="minorHAnsi"/>
          <w:color w:val="000000" w:themeColor="text1"/>
        </w:rPr>
      </w:pPr>
      <w:r>
        <w:rPr>
          <w:rFonts w:cstheme="minorHAnsi"/>
          <w:color w:val="000000" w:themeColor="text1"/>
        </w:rPr>
        <w:t xml:space="preserve">De molen De Held Jozua met </w:t>
      </w:r>
      <w:r w:rsidR="00970FC3">
        <w:rPr>
          <w:rFonts w:cstheme="minorHAnsi"/>
          <w:color w:val="000000" w:themeColor="text1"/>
        </w:rPr>
        <w:t>De Veldmuis zijn belangrijk voor de wijk. Ze vullen beide op eigen wijze een essentiële rol voor het aanzien van de wijk Westerwatering.</w:t>
      </w:r>
      <w:r w:rsidR="00B56F61" w:rsidRPr="00B56F61">
        <w:rPr>
          <w:rFonts w:cstheme="minorHAnsi"/>
          <w:color w:val="000000" w:themeColor="text1"/>
        </w:rPr>
        <w:t xml:space="preserve"> </w:t>
      </w:r>
      <w:r w:rsidR="00970FC3">
        <w:rPr>
          <w:rFonts w:cstheme="minorHAnsi"/>
          <w:color w:val="000000" w:themeColor="text1"/>
        </w:rPr>
        <w:t xml:space="preserve">De </w:t>
      </w:r>
      <w:r w:rsidR="002E5894">
        <w:rPr>
          <w:rFonts w:cstheme="minorHAnsi"/>
          <w:color w:val="000000" w:themeColor="text1"/>
        </w:rPr>
        <w:t>Belangenv</w:t>
      </w:r>
      <w:r w:rsidR="00970FC3">
        <w:rPr>
          <w:rFonts w:cstheme="minorHAnsi"/>
          <w:color w:val="000000" w:themeColor="text1"/>
        </w:rPr>
        <w:t xml:space="preserve">ereniging </w:t>
      </w:r>
      <w:r w:rsidR="002E5894">
        <w:rPr>
          <w:rFonts w:cstheme="minorHAnsi"/>
          <w:color w:val="000000" w:themeColor="text1"/>
        </w:rPr>
        <w:t xml:space="preserve">en </w:t>
      </w:r>
      <w:r w:rsidR="00970FC3">
        <w:rPr>
          <w:rFonts w:cstheme="minorHAnsi"/>
          <w:color w:val="000000" w:themeColor="text1"/>
        </w:rPr>
        <w:t xml:space="preserve">De Veldmuis willen alles in het werk stellen om </w:t>
      </w:r>
      <w:r w:rsidR="008A4E47">
        <w:rPr>
          <w:rFonts w:cstheme="minorHAnsi"/>
          <w:color w:val="000000" w:themeColor="text1"/>
        </w:rPr>
        <w:t>d</w:t>
      </w:r>
      <w:r w:rsidR="000B185B">
        <w:rPr>
          <w:rFonts w:cstheme="minorHAnsi"/>
          <w:color w:val="000000" w:themeColor="text1"/>
        </w:rPr>
        <w:t>i</w:t>
      </w:r>
      <w:r w:rsidR="008A4E47">
        <w:rPr>
          <w:rFonts w:cstheme="minorHAnsi"/>
          <w:color w:val="000000" w:themeColor="text1"/>
        </w:rPr>
        <w:t xml:space="preserve">e rollen te verstevigen. De wijk heeft </w:t>
      </w:r>
      <w:r w:rsidR="000B185B">
        <w:rPr>
          <w:rFonts w:cstheme="minorHAnsi"/>
          <w:color w:val="000000" w:themeColor="text1"/>
        </w:rPr>
        <w:t xml:space="preserve">namelijk </w:t>
      </w:r>
      <w:r w:rsidR="008A4E47">
        <w:rPr>
          <w:rFonts w:cstheme="minorHAnsi"/>
          <w:color w:val="000000" w:themeColor="text1"/>
        </w:rPr>
        <w:t>weinig culturele voorzieningen</w:t>
      </w:r>
      <w:r w:rsidR="000B185B">
        <w:rPr>
          <w:rFonts w:cstheme="minorHAnsi"/>
          <w:color w:val="000000" w:themeColor="text1"/>
        </w:rPr>
        <w:t xml:space="preserve">; het wordt tijd dat die voorzieningen worden versterkt. </w:t>
      </w:r>
    </w:p>
    <w:p w:rsidR="000B185B" w:rsidRDefault="008C08B7" w:rsidP="002A3152">
      <w:pPr>
        <w:jc w:val="both"/>
        <w:rPr>
          <w:rFonts w:cstheme="minorHAnsi"/>
          <w:color w:val="000000" w:themeColor="text1"/>
        </w:rPr>
      </w:pPr>
      <w:r>
        <w:rPr>
          <w:rFonts w:cstheme="minorHAnsi"/>
          <w:color w:val="000000" w:themeColor="text1"/>
        </w:rPr>
        <w:t>Zoals al is gememoreerd in de visie van de Belangenvereniging</w:t>
      </w:r>
      <w:r w:rsidR="00CA1313">
        <w:rPr>
          <w:rFonts w:cstheme="minorHAnsi"/>
          <w:color w:val="000000" w:themeColor="text1"/>
        </w:rPr>
        <w:t>,</w:t>
      </w:r>
      <w:r>
        <w:rPr>
          <w:rFonts w:cstheme="minorHAnsi"/>
          <w:color w:val="000000" w:themeColor="text1"/>
        </w:rPr>
        <w:t xml:space="preserve"> verwoordt de gemeente Zaanstad</w:t>
      </w:r>
      <w:r w:rsidR="006A1672">
        <w:rPr>
          <w:rFonts w:cstheme="minorHAnsi"/>
          <w:color w:val="000000" w:themeColor="text1"/>
        </w:rPr>
        <w:t xml:space="preserve"> ook een dergelijke insteek. De molen De Held Jozua is </w:t>
      </w:r>
      <w:r w:rsidR="00546FF3">
        <w:rPr>
          <w:rFonts w:cstheme="minorHAnsi"/>
          <w:color w:val="000000" w:themeColor="text1"/>
        </w:rPr>
        <w:t xml:space="preserve">volgens de gemeente </w:t>
      </w:r>
      <w:r w:rsidR="006A1672">
        <w:rPr>
          <w:rFonts w:cstheme="minorHAnsi"/>
          <w:color w:val="000000" w:themeColor="text1"/>
        </w:rPr>
        <w:t>een beeldmerk voor het gehele gebied</w:t>
      </w:r>
      <w:r w:rsidR="00546FF3">
        <w:rPr>
          <w:rFonts w:cstheme="minorHAnsi"/>
          <w:color w:val="000000" w:themeColor="text1"/>
        </w:rPr>
        <w:t>, maar de drie gebruiksvormen (de natuurspeelplek, de kinderboerderij en het restaurant</w:t>
      </w:r>
      <w:r w:rsidR="00FF4DFA">
        <w:rPr>
          <w:rFonts w:cstheme="minorHAnsi"/>
          <w:color w:val="000000" w:themeColor="text1"/>
        </w:rPr>
        <w:t>)</w:t>
      </w:r>
      <w:r w:rsidR="00546FF3">
        <w:rPr>
          <w:rFonts w:cstheme="minorHAnsi"/>
          <w:color w:val="000000" w:themeColor="text1"/>
        </w:rPr>
        <w:t xml:space="preserve"> staan los van elkaar</w:t>
      </w:r>
      <w:r w:rsidR="009C776C">
        <w:rPr>
          <w:rStyle w:val="Voetnootmarkering"/>
          <w:rFonts w:cstheme="minorHAnsi"/>
          <w:color w:val="000000" w:themeColor="text1"/>
        </w:rPr>
        <w:footnoteReference w:id="3"/>
      </w:r>
      <w:r w:rsidR="006A1672">
        <w:rPr>
          <w:rFonts w:cstheme="minorHAnsi"/>
          <w:color w:val="000000" w:themeColor="text1"/>
        </w:rPr>
        <w:t xml:space="preserve">. </w:t>
      </w:r>
      <w:r w:rsidR="00546FF3">
        <w:rPr>
          <w:rFonts w:cstheme="minorHAnsi"/>
          <w:color w:val="000000" w:themeColor="text1"/>
        </w:rPr>
        <w:t>Er ontstaat een gezamenlijke meerwaarde als zij onderling worden verbonden binnen een groter geheel van een park</w:t>
      </w:r>
      <w:r w:rsidR="00DC34C1">
        <w:rPr>
          <w:rFonts w:cstheme="minorHAnsi"/>
          <w:color w:val="000000" w:themeColor="text1"/>
        </w:rPr>
        <w:t>. De ligging aan de kop van de Watering en het aanwezige bredere water is een te benutten kwaliteit</w:t>
      </w:r>
      <w:r w:rsidR="00546FF3">
        <w:rPr>
          <w:rStyle w:val="Voetnootmarkering"/>
          <w:rFonts w:cstheme="minorHAnsi"/>
          <w:color w:val="000000" w:themeColor="text1"/>
        </w:rPr>
        <w:footnoteReference w:id="4"/>
      </w:r>
      <w:r w:rsidR="00546FF3">
        <w:rPr>
          <w:rFonts w:cstheme="minorHAnsi"/>
          <w:color w:val="000000" w:themeColor="text1"/>
        </w:rPr>
        <w:t xml:space="preserve">. </w:t>
      </w:r>
      <w:r w:rsidR="005F228D">
        <w:rPr>
          <w:rFonts w:cstheme="minorHAnsi"/>
          <w:color w:val="000000" w:themeColor="text1"/>
        </w:rPr>
        <w:t>In een eerder stuk wordt ook gesproken van een horecavoorziening met terras voor ouderen</w:t>
      </w:r>
      <w:r w:rsidR="005F228D">
        <w:rPr>
          <w:rStyle w:val="Voetnootmarkering"/>
          <w:rFonts w:cstheme="minorHAnsi"/>
          <w:color w:val="000000" w:themeColor="text1"/>
        </w:rPr>
        <w:footnoteReference w:id="5"/>
      </w:r>
      <w:r w:rsidR="005F228D">
        <w:rPr>
          <w:rFonts w:cstheme="minorHAnsi"/>
          <w:color w:val="000000" w:themeColor="text1"/>
        </w:rPr>
        <w:t xml:space="preserve">. </w:t>
      </w:r>
    </w:p>
    <w:p w:rsidR="00802936" w:rsidRDefault="000B185B" w:rsidP="002A3152">
      <w:pPr>
        <w:jc w:val="both"/>
        <w:rPr>
          <w:rFonts w:cstheme="minorHAnsi"/>
          <w:color w:val="000000" w:themeColor="text1"/>
        </w:rPr>
      </w:pPr>
      <w:r>
        <w:rPr>
          <w:rFonts w:cstheme="minorHAnsi"/>
          <w:color w:val="000000" w:themeColor="text1"/>
        </w:rPr>
        <w:t>Er wordt weer driftig gebouwd in de omgeving van het station en ook in de buurt van molen en kinderboerderij. In onze visie wordt</w:t>
      </w:r>
      <w:r w:rsidR="00C503B9">
        <w:rPr>
          <w:rFonts w:cstheme="minorHAnsi"/>
          <w:color w:val="000000" w:themeColor="text1"/>
        </w:rPr>
        <w:t xml:space="preserve"> het</w:t>
      </w:r>
      <w:r>
        <w:rPr>
          <w:rFonts w:cstheme="minorHAnsi"/>
          <w:color w:val="000000" w:themeColor="text1"/>
        </w:rPr>
        <w:t xml:space="preserve"> belang van goede voorzieningen alleen maar groter. Dit vraagt om aandacht. Ons is te horen gekomen dat de </w:t>
      </w:r>
      <w:r w:rsidR="00D20F7F">
        <w:rPr>
          <w:rFonts w:cstheme="minorHAnsi"/>
          <w:color w:val="000000" w:themeColor="text1"/>
        </w:rPr>
        <w:t xml:space="preserve">eigenaar van de </w:t>
      </w:r>
      <w:r>
        <w:rPr>
          <w:rFonts w:cstheme="minorHAnsi"/>
          <w:color w:val="000000" w:themeColor="text1"/>
        </w:rPr>
        <w:t>molen De Held Jozua</w:t>
      </w:r>
      <w:r w:rsidR="00D20F7F">
        <w:rPr>
          <w:rFonts w:cstheme="minorHAnsi"/>
          <w:color w:val="000000" w:themeColor="text1"/>
        </w:rPr>
        <w:t xml:space="preserve">, een stichting met gelijkluidende naam, de molen heeft verkocht aan twee projectontwikkelaars van het woningbouwproject De Zaanse Helden. Een bouwproject dat vlakbij de molen wordt ontwikkeld. </w:t>
      </w:r>
      <w:r w:rsidR="00970FC3">
        <w:rPr>
          <w:rFonts w:cstheme="minorHAnsi"/>
          <w:color w:val="000000" w:themeColor="text1"/>
        </w:rPr>
        <w:t xml:space="preserve">In </w:t>
      </w:r>
      <w:r w:rsidR="00ED7361">
        <w:rPr>
          <w:rFonts w:cstheme="minorHAnsi"/>
          <w:color w:val="000000" w:themeColor="text1"/>
        </w:rPr>
        <w:t>de Nieuwsbrief Zaans H</w:t>
      </w:r>
      <w:r w:rsidR="00B56F61" w:rsidRPr="00B56F61">
        <w:rPr>
          <w:rFonts w:cstheme="minorHAnsi"/>
          <w:color w:val="000000" w:themeColor="text1"/>
        </w:rPr>
        <w:t>out (eenmalige uitgave 2018)</w:t>
      </w:r>
      <w:r w:rsidR="00B56F61" w:rsidRPr="00B56F61">
        <w:rPr>
          <w:rStyle w:val="Voetnootmarkering"/>
          <w:rFonts w:cstheme="minorHAnsi"/>
          <w:color w:val="000000" w:themeColor="text1"/>
        </w:rPr>
        <w:footnoteReference w:id="6"/>
      </w:r>
      <w:r w:rsidR="00B56F61" w:rsidRPr="00B56F61">
        <w:rPr>
          <w:rFonts w:cstheme="minorHAnsi"/>
          <w:color w:val="000000" w:themeColor="text1"/>
        </w:rPr>
        <w:t xml:space="preserve"> wordt gesteld dat de partners </w:t>
      </w:r>
      <w:r w:rsidR="00D20F7F">
        <w:rPr>
          <w:rFonts w:cstheme="minorHAnsi"/>
          <w:color w:val="000000" w:themeColor="text1"/>
        </w:rPr>
        <w:t xml:space="preserve">(de projectontwikkelaars en de gemeente) </w:t>
      </w:r>
      <w:r w:rsidR="00B56F61" w:rsidRPr="00B56F61">
        <w:rPr>
          <w:rFonts w:cstheme="minorHAnsi"/>
          <w:color w:val="000000" w:themeColor="text1"/>
        </w:rPr>
        <w:t xml:space="preserve">graag samen met </w:t>
      </w:r>
      <w:r w:rsidR="00040F6A" w:rsidRPr="00040F6A">
        <w:rPr>
          <w:rFonts w:cstheme="minorHAnsi"/>
          <w:i/>
          <w:color w:val="000000" w:themeColor="text1"/>
        </w:rPr>
        <w:t>‘</w:t>
      </w:r>
      <w:r w:rsidR="00B56F61" w:rsidRPr="00040F6A">
        <w:rPr>
          <w:rFonts w:cstheme="minorHAnsi"/>
          <w:i/>
          <w:color w:val="000000" w:themeColor="text1"/>
        </w:rPr>
        <w:t>de omgeving</w:t>
      </w:r>
      <w:r w:rsidR="00040F6A" w:rsidRPr="00040F6A">
        <w:rPr>
          <w:rFonts w:cstheme="minorHAnsi"/>
          <w:i/>
          <w:color w:val="000000" w:themeColor="text1"/>
        </w:rPr>
        <w:t>’</w:t>
      </w:r>
      <w:r w:rsidR="00B56F61" w:rsidRPr="00B56F61">
        <w:rPr>
          <w:rFonts w:cstheme="minorHAnsi"/>
          <w:color w:val="000000" w:themeColor="text1"/>
        </w:rPr>
        <w:t xml:space="preserve"> de projecten goed</w:t>
      </w:r>
      <w:r w:rsidR="00D20F7F">
        <w:rPr>
          <w:rFonts w:cstheme="minorHAnsi"/>
          <w:color w:val="000000" w:themeColor="text1"/>
        </w:rPr>
        <w:t xml:space="preserve"> wil</w:t>
      </w:r>
      <w:r w:rsidR="00B56F61" w:rsidRPr="00B56F61">
        <w:rPr>
          <w:rFonts w:cstheme="minorHAnsi"/>
          <w:color w:val="000000" w:themeColor="text1"/>
        </w:rPr>
        <w:t xml:space="preserve"> laten aansluiten in de bestaande wijk. De projectontwikkelaars (Impact en </w:t>
      </w:r>
      <w:proofErr w:type="spellStart"/>
      <w:r w:rsidR="00B56F61" w:rsidRPr="00B56F61">
        <w:rPr>
          <w:rFonts w:cstheme="minorHAnsi"/>
          <w:color w:val="000000" w:themeColor="text1"/>
        </w:rPr>
        <w:t>Stebru</w:t>
      </w:r>
      <w:proofErr w:type="spellEnd"/>
      <w:r w:rsidR="00B56F61" w:rsidRPr="00B56F61">
        <w:rPr>
          <w:rFonts w:cstheme="minorHAnsi"/>
          <w:color w:val="000000" w:themeColor="text1"/>
        </w:rPr>
        <w:t xml:space="preserve">) vinden daarbij het behoud van de molen ‘de Held Jozua’ erg belangrijk. </w:t>
      </w:r>
      <w:r w:rsidR="00B56F61">
        <w:rPr>
          <w:rFonts w:cstheme="minorHAnsi"/>
          <w:color w:val="000000" w:themeColor="text1"/>
        </w:rPr>
        <w:t>Op d</w:t>
      </w:r>
      <w:r w:rsidR="002A7CA3" w:rsidRPr="00B56F61">
        <w:rPr>
          <w:rFonts w:cstheme="minorHAnsi"/>
          <w:color w:val="000000" w:themeColor="text1"/>
        </w:rPr>
        <w:t xml:space="preserve">e site van </w:t>
      </w:r>
      <w:proofErr w:type="spellStart"/>
      <w:r w:rsidR="002A7CA3" w:rsidRPr="00B56F61">
        <w:rPr>
          <w:rFonts w:cstheme="minorHAnsi"/>
          <w:color w:val="000000" w:themeColor="text1"/>
        </w:rPr>
        <w:t>Stebru</w:t>
      </w:r>
      <w:proofErr w:type="spellEnd"/>
      <w:r w:rsidR="002A7CA3" w:rsidRPr="00B56F61">
        <w:rPr>
          <w:rFonts w:cstheme="minorHAnsi"/>
          <w:color w:val="000000" w:themeColor="text1"/>
        </w:rPr>
        <w:t xml:space="preserve"> (een van de </w:t>
      </w:r>
      <w:r w:rsidR="00B56F61">
        <w:rPr>
          <w:rFonts w:cstheme="minorHAnsi"/>
          <w:color w:val="000000" w:themeColor="text1"/>
        </w:rPr>
        <w:t xml:space="preserve">twee </w:t>
      </w:r>
      <w:r w:rsidR="002A7CA3" w:rsidRPr="00B56F61">
        <w:rPr>
          <w:rFonts w:cstheme="minorHAnsi"/>
          <w:color w:val="000000" w:themeColor="text1"/>
        </w:rPr>
        <w:t>projecton</w:t>
      </w:r>
      <w:r w:rsidR="00A3319F">
        <w:rPr>
          <w:rFonts w:cstheme="minorHAnsi"/>
          <w:color w:val="000000" w:themeColor="text1"/>
        </w:rPr>
        <w:t>t</w:t>
      </w:r>
      <w:r w:rsidR="002A7CA3" w:rsidRPr="00B56F61">
        <w:rPr>
          <w:rFonts w:cstheme="minorHAnsi"/>
          <w:color w:val="000000" w:themeColor="text1"/>
        </w:rPr>
        <w:t>wikkelaars</w:t>
      </w:r>
      <w:r w:rsidR="00B56F61">
        <w:rPr>
          <w:rFonts w:cstheme="minorHAnsi"/>
          <w:color w:val="000000" w:themeColor="text1"/>
        </w:rPr>
        <w:t xml:space="preserve"> van </w:t>
      </w:r>
      <w:r w:rsidR="002A7CA3" w:rsidRPr="00B56F61">
        <w:rPr>
          <w:rFonts w:cstheme="minorHAnsi"/>
          <w:color w:val="000000" w:themeColor="text1"/>
        </w:rPr>
        <w:t>De Zaanse Helden</w:t>
      </w:r>
      <w:r w:rsidR="00B56F61">
        <w:rPr>
          <w:rFonts w:cstheme="minorHAnsi"/>
          <w:color w:val="000000" w:themeColor="text1"/>
        </w:rPr>
        <w:t>)</w:t>
      </w:r>
      <w:r w:rsidR="002A7CA3" w:rsidRPr="00B56F61">
        <w:rPr>
          <w:rFonts w:cstheme="minorHAnsi"/>
          <w:color w:val="000000" w:themeColor="text1"/>
        </w:rPr>
        <w:t xml:space="preserve"> </w:t>
      </w:r>
      <w:r w:rsidR="00B56F61">
        <w:rPr>
          <w:rFonts w:cstheme="minorHAnsi"/>
          <w:color w:val="000000" w:themeColor="text1"/>
        </w:rPr>
        <w:t>wordt nog</w:t>
      </w:r>
      <w:r w:rsidR="00C13BD3">
        <w:rPr>
          <w:rFonts w:cstheme="minorHAnsi"/>
          <w:color w:val="000000" w:themeColor="text1"/>
        </w:rPr>
        <w:t xml:space="preserve"> ter aanvulling</w:t>
      </w:r>
      <w:r w:rsidR="00B56F61">
        <w:rPr>
          <w:rFonts w:cstheme="minorHAnsi"/>
          <w:color w:val="000000" w:themeColor="text1"/>
        </w:rPr>
        <w:t xml:space="preserve"> het volgende gesteld: </w:t>
      </w:r>
    </w:p>
    <w:p w:rsidR="00E51701" w:rsidRPr="00E51701" w:rsidRDefault="00B56F61" w:rsidP="00E45A24">
      <w:pPr>
        <w:keepLines/>
        <w:tabs>
          <w:tab w:val="left" w:pos="8364"/>
        </w:tabs>
        <w:spacing w:after="0"/>
        <w:ind w:left="425" w:right="238"/>
        <w:jc w:val="both"/>
        <w:rPr>
          <w:rFonts w:cstheme="minorHAnsi"/>
          <w:i/>
          <w:color w:val="000000" w:themeColor="text1"/>
        </w:rPr>
      </w:pPr>
      <w:r w:rsidRPr="00B56F61">
        <w:rPr>
          <w:rFonts w:cstheme="minorHAnsi"/>
          <w:i/>
          <w:color w:val="000000" w:themeColor="text1"/>
        </w:rPr>
        <w:lastRenderedPageBreak/>
        <w:t>“</w:t>
      </w:r>
      <w:r w:rsidR="002A7CA3" w:rsidRPr="00B56F61">
        <w:rPr>
          <w:rFonts w:cstheme="minorHAnsi"/>
          <w:i/>
          <w:color w:val="000000" w:themeColor="text1"/>
        </w:rPr>
        <w:t xml:space="preserve">De enige houtzaagmolen die nog op zijn originele plek staat, de Held Jozua, heeft de ontwikkelcombinatie inmiddels aangekocht zodat die mee kan worden genomen in het plan. Naast verschillende woningtypen creëren </w:t>
      </w:r>
      <w:proofErr w:type="spellStart"/>
      <w:r w:rsidR="002A7CA3" w:rsidRPr="00B56F61">
        <w:rPr>
          <w:rFonts w:cstheme="minorHAnsi"/>
          <w:i/>
          <w:color w:val="000000" w:themeColor="text1"/>
        </w:rPr>
        <w:t>Stebru</w:t>
      </w:r>
      <w:proofErr w:type="spellEnd"/>
      <w:r w:rsidR="002A7CA3" w:rsidRPr="00B56F61">
        <w:rPr>
          <w:rFonts w:cstheme="minorHAnsi"/>
          <w:i/>
          <w:color w:val="000000" w:themeColor="text1"/>
        </w:rPr>
        <w:t xml:space="preserve"> en Impact Vastgoed ook een openbaar toegankelijk recreatiegebied. Het </w:t>
      </w:r>
      <w:proofErr w:type="spellStart"/>
      <w:r w:rsidR="002A7CA3" w:rsidRPr="00B56F61">
        <w:rPr>
          <w:rFonts w:cstheme="minorHAnsi"/>
          <w:i/>
          <w:color w:val="000000" w:themeColor="text1"/>
        </w:rPr>
        <w:t>daklandschap</w:t>
      </w:r>
      <w:proofErr w:type="spellEnd"/>
      <w:r w:rsidR="002A7CA3" w:rsidRPr="00B56F61">
        <w:rPr>
          <w:rFonts w:cstheme="minorHAnsi"/>
          <w:i/>
          <w:color w:val="000000" w:themeColor="text1"/>
        </w:rPr>
        <w:t xml:space="preserve"> wat ontstaat zal aansluiten op het huidige groene molenpark.</w:t>
      </w:r>
      <w:r w:rsidR="008D0C2D">
        <w:rPr>
          <w:rStyle w:val="Voetnootmarkering"/>
          <w:rFonts w:cstheme="minorHAnsi"/>
          <w:i/>
          <w:color w:val="000000" w:themeColor="text1"/>
        </w:rPr>
        <w:footnoteReference w:id="7"/>
      </w:r>
      <w:r w:rsidRPr="00B56F61">
        <w:rPr>
          <w:rFonts w:cstheme="minorHAnsi"/>
          <w:i/>
          <w:color w:val="000000" w:themeColor="text1"/>
        </w:rPr>
        <w:t>”</w:t>
      </w:r>
    </w:p>
    <w:p w:rsidR="00040F6A" w:rsidRDefault="00040F6A" w:rsidP="00744A1A">
      <w:pPr>
        <w:jc w:val="both"/>
        <w:rPr>
          <w:rFonts w:cstheme="minorHAnsi"/>
          <w:color w:val="000000" w:themeColor="text1"/>
        </w:rPr>
      </w:pPr>
    </w:p>
    <w:p w:rsidR="00E51701" w:rsidRDefault="00AA5449" w:rsidP="00744A1A">
      <w:pPr>
        <w:jc w:val="both"/>
        <w:rPr>
          <w:rFonts w:cstheme="minorHAnsi"/>
          <w:color w:val="000000" w:themeColor="text1"/>
        </w:rPr>
      </w:pPr>
      <w:r w:rsidRPr="00B56F61">
        <w:rPr>
          <w:rFonts w:cstheme="minorHAnsi"/>
          <w:color w:val="000000" w:themeColor="text1"/>
        </w:rPr>
        <w:t xml:space="preserve">De </w:t>
      </w:r>
      <w:r w:rsidR="00D434BA">
        <w:rPr>
          <w:rFonts w:cstheme="minorHAnsi"/>
          <w:color w:val="000000" w:themeColor="text1"/>
        </w:rPr>
        <w:t>Belangenv</w:t>
      </w:r>
      <w:r w:rsidRPr="00B56F61">
        <w:rPr>
          <w:rFonts w:cstheme="minorHAnsi"/>
          <w:color w:val="000000" w:themeColor="text1"/>
        </w:rPr>
        <w:t xml:space="preserve">ereniging </w:t>
      </w:r>
      <w:r w:rsidR="00D434BA">
        <w:rPr>
          <w:rFonts w:cstheme="minorHAnsi"/>
          <w:color w:val="000000" w:themeColor="text1"/>
        </w:rPr>
        <w:t>en</w:t>
      </w:r>
      <w:r w:rsidRPr="00B56F61">
        <w:rPr>
          <w:rFonts w:cstheme="minorHAnsi"/>
          <w:color w:val="000000" w:themeColor="text1"/>
        </w:rPr>
        <w:t xml:space="preserve"> </w:t>
      </w:r>
      <w:r w:rsidR="00D434BA">
        <w:rPr>
          <w:rFonts w:cstheme="minorHAnsi"/>
          <w:color w:val="000000" w:themeColor="text1"/>
        </w:rPr>
        <w:t>D</w:t>
      </w:r>
      <w:r w:rsidRPr="00B56F61">
        <w:rPr>
          <w:rFonts w:cstheme="minorHAnsi"/>
          <w:color w:val="000000" w:themeColor="text1"/>
        </w:rPr>
        <w:t xml:space="preserve">e Veldmuis, vertegenwoordigers van ‘de omgeving’ pakken deze </w:t>
      </w:r>
      <w:r w:rsidR="00D20F7F">
        <w:rPr>
          <w:rFonts w:cstheme="minorHAnsi"/>
          <w:color w:val="000000" w:themeColor="text1"/>
        </w:rPr>
        <w:t>uitgestoken hand</w:t>
      </w:r>
      <w:r w:rsidRPr="00B56F61">
        <w:rPr>
          <w:rFonts w:cstheme="minorHAnsi"/>
          <w:color w:val="000000" w:themeColor="text1"/>
        </w:rPr>
        <w:t xml:space="preserve"> graag aan. In de visiestukken van beide verenigingen wordt </w:t>
      </w:r>
      <w:r w:rsidR="00D20F7F">
        <w:rPr>
          <w:rFonts w:cstheme="minorHAnsi"/>
          <w:color w:val="000000" w:themeColor="text1"/>
        </w:rPr>
        <w:t>al</w:t>
      </w:r>
      <w:r w:rsidRPr="00B56F61">
        <w:rPr>
          <w:rFonts w:cstheme="minorHAnsi"/>
          <w:color w:val="000000" w:themeColor="text1"/>
        </w:rPr>
        <w:t xml:space="preserve"> gewezen op de noodzaak om het </w:t>
      </w:r>
      <w:r w:rsidR="00B63AFB">
        <w:rPr>
          <w:rFonts w:cstheme="minorHAnsi"/>
          <w:color w:val="000000" w:themeColor="text1"/>
        </w:rPr>
        <w:t>wijk</w:t>
      </w:r>
      <w:r w:rsidRPr="00B56F61">
        <w:rPr>
          <w:rFonts w:cstheme="minorHAnsi"/>
          <w:color w:val="000000" w:themeColor="text1"/>
        </w:rPr>
        <w:t>mole</w:t>
      </w:r>
      <w:r w:rsidR="00B63AFB">
        <w:rPr>
          <w:rFonts w:cstheme="minorHAnsi"/>
          <w:color w:val="000000" w:themeColor="text1"/>
        </w:rPr>
        <w:t>n</w:t>
      </w:r>
      <w:r w:rsidRPr="00B56F61">
        <w:rPr>
          <w:rFonts w:cstheme="minorHAnsi"/>
          <w:color w:val="000000" w:themeColor="text1"/>
        </w:rPr>
        <w:t xml:space="preserve">park meer te ontwikkelen. </w:t>
      </w:r>
      <w:r w:rsidR="00A3231C">
        <w:rPr>
          <w:rFonts w:cstheme="minorHAnsi"/>
          <w:color w:val="000000" w:themeColor="text1"/>
        </w:rPr>
        <w:t xml:space="preserve">Wij hebben ook de </w:t>
      </w:r>
      <w:r w:rsidR="00EF3850">
        <w:rPr>
          <w:rFonts w:cstheme="minorHAnsi"/>
          <w:color w:val="000000" w:themeColor="text1"/>
        </w:rPr>
        <w:t xml:space="preserve">het bestuur van de </w:t>
      </w:r>
      <w:r w:rsidR="00A3231C">
        <w:rPr>
          <w:rFonts w:cstheme="minorHAnsi"/>
          <w:color w:val="000000" w:themeColor="text1"/>
        </w:rPr>
        <w:t>Vereniging</w:t>
      </w:r>
      <w:r w:rsidR="007D3F8A">
        <w:rPr>
          <w:rFonts w:cstheme="minorHAnsi"/>
          <w:color w:val="000000" w:themeColor="text1"/>
        </w:rPr>
        <w:t xml:space="preserve"> De Zaansche Molen </w:t>
      </w:r>
      <w:r w:rsidR="00A3231C">
        <w:rPr>
          <w:rFonts w:cstheme="minorHAnsi"/>
          <w:color w:val="000000" w:themeColor="text1"/>
        </w:rPr>
        <w:t xml:space="preserve">benaderd. </w:t>
      </w:r>
      <w:r w:rsidR="000C79A5">
        <w:rPr>
          <w:rFonts w:cstheme="minorHAnsi"/>
        </w:rPr>
        <w:t xml:space="preserve">Deze vereniging behartigt sinds 1925 het molenbehoud in de Zaanstreek. </w:t>
      </w:r>
      <w:r w:rsidR="00EF3850">
        <w:rPr>
          <w:rFonts w:cstheme="minorHAnsi"/>
        </w:rPr>
        <w:t>Dit bestuur</w:t>
      </w:r>
      <w:r w:rsidR="00751733">
        <w:rPr>
          <w:rFonts w:cstheme="minorHAnsi"/>
          <w:color w:val="000000" w:themeColor="text1"/>
        </w:rPr>
        <w:t xml:space="preserve"> </w:t>
      </w:r>
      <w:r w:rsidR="007D3F8A">
        <w:rPr>
          <w:rFonts w:cstheme="minorHAnsi"/>
          <w:color w:val="000000" w:themeColor="text1"/>
        </w:rPr>
        <w:t>hecht</w:t>
      </w:r>
      <w:r w:rsidR="00751733">
        <w:rPr>
          <w:rFonts w:cstheme="minorHAnsi"/>
          <w:color w:val="000000" w:themeColor="text1"/>
        </w:rPr>
        <w:t xml:space="preserve"> – net als wij –</w:t>
      </w:r>
      <w:r w:rsidR="007D3F8A">
        <w:rPr>
          <w:rFonts w:cstheme="minorHAnsi"/>
          <w:color w:val="000000" w:themeColor="text1"/>
        </w:rPr>
        <w:t xml:space="preserve"> veel</w:t>
      </w:r>
      <w:r w:rsidR="0048297D">
        <w:rPr>
          <w:rFonts w:cstheme="minorHAnsi"/>
          <w:color w:val="000000" w:themeColor="text1"/>
        </w:rPr>
        <w:t xml:space="preserve"> </w:t>
      </w:r>
      <w:r w:rsidR="007D3F8A">
        <w:rPr>
          <w:rFonts w:cstheme="minorHAnsi"/>
          <w:color w:val="000000" w:themeColor="text1"/>
        </w:rPr>
        <w:t xml:space="preserve">belang </w:t>
      </w:r>
      <w:r w:rsidR="00925A2F">
        <w:rPr>
          <w:rFonts w:cstheme="minorHAnsi"/>
          <w:color w:val="000000" w:themeColor="text1"/>
        </w:rPr>
        <w:t>a</w:t>
      </w:r>
      <w:r w:rsidR="007D3F8A">
        <w:rPr>
          <w:rFonts w:cstheme="minorHAnsi"/>
          <w:color w:val="000000" w:themeColor="text1"/>
        </w:rPr>
        <w:t xml:space="preserve">an een goed </w:t>
      </w:r>
      <w:r w:rsidR="00C05255">
        <w:rPr>
          <w:rFonts w:cstheme="minorHAnsi"/>
          <w:color w:val="000000" w:themeColor="text1"/>
        </w:rPr>
        <w:t xml:space="preserve">en degelijk </w:t>
      </w:r>
      <w:r w:rsidR="007D3F8A">
        <w:rPr>
          <w:rFonts w:cstheme="minorHAnsi"/>
          <w:color w:val="000000" w:themeColor="text1"/>
        </w:rPr>
        <w:t>behoud van de molen</w:t>
      </w:r>
      <w:r w:rsidR="005556DB">
        <w:rPr>
          <w:rFonts w:cstheme="minorHAnsi"/>
          <w:color w:val="000000" w:themeColor="text1"/>
        </w:rPr>
        <w:t>.</w:t>
      </w:r>
      <w:r w:rsidR="00A3231C">
        <w:rPr>
          <w:rFonts w:cstheme="minorHAnsi"/>
          <w:color w:val="000000" w:themeColor="text1"/>
        </w:rPr>
        <w:t xml:space="preserve"> </w:t>
      </w:r>
      <w:r w:rsidR="00E42E7C">
        <w:rPr>
          <w:rFonts w:cstheme="minorHAnsi"/>
          <w:color w:val="000000" w:themeColor="text1"/>
        </w:rPr>
        <w:t>Sinds kort</w:t>
      </w:r>
      <w:r w:rsidR="00B41217">
        <w:rPr>
          <w:rFonts w:cstheme="minorHAnsi"/>
          <w:color w:val="000000" w:themeColor="text1"/>
        </w:rPr>
        <w:t xml:space="preserve"> wordt de molen draaiend gehouden door </w:t>
      </w:r>
      <w:r w:rsidR="00E42E7C">
        <w:rPr>
          <w:rFonts w:cstheme="minorHAnsi"/>
          <w:color w:val="000000" w:themeColor="text1"/>
        </w:rPr>
        <w:t>een nieuwe molenaar,</w:t>
      </w:r>
      <w:r w:rsidR="00B41217">
        <w:rPr>
          <w:rFonts w:cstheme="minorHAnsi"/>
          <w:color w:val="000000" w:themeColor="text1"/>
        </w:rPr>
        <w:t xml:space="preserve"> Theo Teeuw, die een aantal jaren geleden deel uitmaakte van de maalploeg van de molen De Jonge Dirk. </w:t>
      </w:r>
      <w:r w:rsidR="005556DB">
        <w:rPr>
          <w:rFonts w:cstheme="minorHAnsi"/>
          <w:color w:val="000000" w:themeColor="text1"/>
        </w:rPr>
        <w:t xml:space="preserve">De Zaansche Molen is bereid </w:t>
      </w:r>
      <w:r w:rsidR="00E42E7C">
        <w:rPr>
          <w:rFonts w:cstheme="minorHAnsi"/>
          <w:color w:val="000000" w:themeColor="text1"/>
        </w:rPr>
        <w:t xml:space="preserve">ter ondersteuning van de molenaar </w:t>
      </w:r>
      <w:r w:rsidR="005556DB">
        <w:rPr>
          <w:rFonts w:cstheme="minorHAnsi"/>
          <w:color w:val="000000" w:themeColor="text1"/>
        </w:rPr>
        <w:t xml:space="preserve">mee te denken over de bezetting voor een maalploeg voor de Held Jozua. </w:t>
      </w:r>
    </w:p>
    <w:p w:rsidR="00E51701" w:rsidRPr="004762AD" w:rsidRDefault="005F228D" w:rsidP="00744A1A">
      <w:pPr>
        <w:spacing w:line="276" w:lineRule="auto"/>
        <w:jc w:val="both"/>
        <w:rPr>
          <w:color w:val="000000"/>
        </w:rPr>
      </w:pPr>
      <w:r>
        <w:rPr>
          <w:color w:val="000000"/>
        </w:rPr>
        <w:t>Wij</w:t>
      </w:r>
      <w:r w:rsidR="00E51701">
        <w:rPr>
          <w:color w:val="000000"/>
        </w:rPr>
        <w:t xml:space="preserve"> omarmen </w:t>
      </w:r>
      <w:r w:rsidR="00906085">
        <w:rPr>
          <w:color w:val="000000"/>
        </w:rPr>
        <w:t>het idee van de gemeente om de 3 gebruiksvormen en de molen te verbinden</w:t>
      </w:r>
      <w:r w:rsidR="00E51701">
        <w:rPr>
          <w:color w:val="000000"/>
        </w:rPr>
        <w:t xml:space="preserve"> volledig en we breiden dat </w:t>
      </w:r>
      <w:r w:rsidR="00FF4DFA">
        <w:rPr>
          <w:color w:val="000000"/>
        </w:rPr>
        <w:t xml:space="preserve">zelfs </w:t>
      </w:r>
      <w:r w:rsidR="00E51701">
        <w:rPr>
          <w:color w:val="000000"/>
        </w:rPr>
        <w:t xml:space="preserve">nog meer uit. </w:t>
      </w:r>
      <w:r w:rsidR="00E51701">
        <w:t xml:space="preserve">De kinderboerderij De Veldmuis, de natuurspeeltuin Groene Oase en de directe omgeving van de molen vormen </w:t>
      </w:r>
      <w:r w:rsidR="009C1B24">
        <w:t>nu een los geheel</w:t>
      </w:r>
      <w:r w:rsidR="00E51701">
        <w:t xml:space="preserve">. De toegankelijkheid van het gehele terrein is nu </w:t>
      </w:r>
      <w:r w:rsidR="00BF1497">
        <w:t xml:space="preserve">heel </w:t>
      </w:r>
      <w:r w:rsidR="00E51701">
        <w:t xml:space="preserve">beperkt. De Veldmuis heeft </w:t>
      </w:r>
      <w:r w:rsidR="009905C8">
        <w:t xml:space="preserve">formeel </w:t>
      </w:r>
      <w:r w:rsidR="00E51701">
        <w:t xml:space="preserve">één toegang via een brug aan de noordkant: de Ilpendamstraat. Voorts is het </w:t>
      </w:r>
      <w:r w:rsidR="0085462B">
        <w:t xml:space="preserve">Chinees </w:t>
      </w:r>
      <w:r w:rsidR="00E51701">
        <w:t>restaurant De Zaanse Molen en de pa</w:t>
      </w:r>
      <w:r w:rsidR="00A3319F">
        <w:t>l</w:t>
      </w:r>
      <w:r w:rsidR="00E51701">
        <w:t>trokmolen De Held Jozua publiekelijk toegankelijk, aan de kant van de Houtveldweg. Er staan op het terrein twee woningen. Voor kinderen is er ook nog een natuurspeeltuin, ten zuiden van de molen: de Groene Oase zoals die in de stadsplannen bekend staat. De Groene Oase ligt aan het terrein van de Veldmuis</w:t>
      </w:r>
      <w:r w:rsidR="009905C8">
        <w:t>. Er is geen open verbinding, maar het is mogelijk om over te steken</w:t>
      </w:r>
      <w:r w:rsidR="00E51701">
        <w:t>. Van drie kanten kun je een deel van het gehele terrein bezoeken, maar er zijn geen onderlinge verbindingen.</w:t>
      </w:r>
    </w:p>
    <w:p w:rsidR="00DC2313" w:rsidRPr="00B80159" w:rsidRDefault="00DC2313" w:rsidP="00744A1A">
      <w:pPr>
        <w:spacing w:line="276" w:lineRule="auto"/>
        <w:jc w:val="both"/>
        <w:rPr>
          <w:b/>
          <w:i/>
          <w:color w:val="000000"/>
        </w:rPr>
      </w:pPr>
      <w:r w:rsidRPr="00B80159">
        <w:rPr>
          <w:b/>
          <w:i/>
          <w:color w:val="000000"/>
        </w:rPr>
        <w:t>Het wijkpark Molenweide</w:t>
      </w:r>
    </w:p>
    <w:p w:rsidR="00E51701" w:rsidRDefault="00BF1497" w:rsidP="00744A1A">
      <w:pPr>
        <w:spacing w:line="276" w:lineRule="auto"/>
        <w:jc w:val="both"/>
      </w:pPr>
      <w:r>
        <w:rPr>
          <w:color w:val="000000"/>
        </w:rPr>
        <w:t>Beide</w:t>
      </w:r>
      <w:r w:rsidR="00E51701">
        <w:rPr>
          <w:color w:val="000000"/>
        </w:rPr>
        <w:t xml:space="preserve"> </w:t>
      </w:r>
      <w:r>
        <w:rPr>
          <w:color w:val="000000"/>
        </w:rPr>
        <w:t>verenigingen zijn</w:t>
      </w:r>
      <w:r w:rsidR="00E51701">
        <w:rPr>
          <w:color w:val="000000"/>
        </w:rPr>
        <w:t xml:space="preserve"> een groot voorstander van wat we genoemd hebben: het wijkpark Molenweide. </w:t>
      </w:r>
      <w:r w:rsidR="00FF4DFA">
        <w:rPr>
          <w:color w:val="000000"/>
        </w:rPr>
        <w:t xml:space="preserve">Het wijkpark Molenweide moet een ontmoetingscentrum worden voor jong en oud, voor alle inwoners van de wijk. Daarom willen we ook het </w:t>
      </w:r>
      <w:r w:rsidR="00233759">
        <w:rPr>
          <w:color w:val="000000"/>
        </w:rPr>
        <w:t>buurt</w:t>
      </w:r>
      <w:r w:rsidR="00FF4DFA">
        <w:rPr>
          <w:color w:val="000000"/>
        </w:rPr>
        <w:t xml:space="preserve">centrum </w:t>
      </w:r>
      <w:r w:rsidR="00A77478">
        <w:rPr>
          <w:color w:val="000000"/>
        </w:rPr>
        <w:t xml:space="preserve">De </w:t>
      </w:r>
      <w:proofErr w:type="spellStart"/>
      <w:r w:rsidR="00A77478">
        <w:rPr>
          <w:color w:val="000000"/>
        </w:rPr>
        <w:t>Zeskanter</w:t>
      </w:r>
      <w:proofErr w:type="spellEnd"/>
      <w:r w:rsidR="00A77478">
        <w:rPr>
          <w:color w:val="000000"/>
        </w:rPr>
        <w:t xml:space="preserve"> </w:t>
      </w:r>
      <w:r w:rsidR="00FF4DFA">
        <w:rPr>
          <w:color w:val="000000"/>
        </w:rPr>
        <w:t xml:space="preserve">een belangrijke rol laten spelen in of heel nabij het wijkpark. </w:t>
      </w:r>
      <w:r w:rsidR="00E51701">
        <w:rPr>
          <w:color w:val="000000"/>
        </w:rPr>
        <w:t xml:space="preserve">Dit terrein zal de centrale groenvoorziening zijn, met een belangrijke recreatieve functie voor de </w:t>
      </w:r>
      <w:r w:rsidR="00257B82">
        <w:rPr>
          <w:color w:val="000000"/>
        </w:rPr>
        <w:t xml:space="preserve">gehele </w:t>
      </w:r>
      <w:r w:rsidR="00E51701">
        <w:rPr>
          <w:color w:val="000000"/>
        </w:rPr>
        <w:t xml:space="preserve">wijk. </w:t>
      </w:r>
      <w:r w:rsidR="00E51701">
        <w:t>Er zijn goede mogelijkheden om van dit gehele terrein tezamen iets moois te maken.</w:t>
      </w:r>
      <w:r w:rsidR="00E51701" w:rsidRPr="005D35FB">
        <w:t xml:space="preserve"> </w:t>
      </w:r>
      <w:r w:rsidR="00E51701">
        <w:t xml:space="preserve">Het weiland tussen de molen De Held Jozua en De Veldmuis </w:t>
      </w:r>
      <w:r w:rsidR="000C79A5">
        <w:t>ligt</w:t>
      </w:r>
      <w:r w:rsidR="00E51701">
        <w:t xml:space="preserve"> nu nog braak en kan ook verder worden ingevuld. </w:t>
      </w:r>
      <w:r w:rsidR="003063C4">
        <w:rPr>
          <w:color w:val="000000"/>
        </w:rPr>
        <w:t>Dit wijkpark zal het leefklimaat van de wijk verbeteren.</w:t>
      </w:r>
    </w:p>
    <w:p w:rsidR="00E51701" w:rsidRDefault="00233759" w:rsidP="00744A1A">
      <w:pPr>
        <w:spacing w:line="276" w:lineRule="auto"/>
        <w:jc w:val="both"/>
      </w:pPr>
      <w:r>
        <w:t>Het bestuur van</w:t>
      </w:r>
      <w:r w:rsidR="00E51701">
        <w:t xml:space="preserve"> De Veldmuis heeft een schets gemaakt hoe het gebied beter kan worden ontwikkeld tot een toegankelijk wijkpark</w:t>
      </w:r>
      <w:r w:rsidR="00257B82">
        <w:t>.</w:t>
      </w:r>
      <w:r w:rsidR="003063C4">
        <w:t xml:space="preserve"> </w:t>
      </w:r>
      <w:r w:rsidR="00E51701">
        <w:t>De schets (</w:t>
      </w:r>
      <w:r w:rsidR="007B2A25">
        <w:t>foto</w:t>
      </w:r>
      <w:r w:rsidR="00E51701">
        <w:t xml:space="preserve"> </w:t>
      </w:r>
      <w:r w:rsidR="003063C4">
        <w:t>1</w:t>
      </w:r>
      <w:r w:rsidR="00E51701">
        <w:t>) geeft goed de mogelijkheden van het gebied aan. Van vier kanten kan men in deze schets het terrein binnenkomen. Via de brug van de Veldmuis</w:t>
      </w:r>
      <w:r w:rsidR="003063C4">
        <w:t xml:space="preserve"> (linksboven)</w:t>
      </w:r>
      <w:r w:rsidR="00E51701">
        <w:t>, via een trekpontje aan de westzijde</w:t>
      </w:r>
      <w:r w:rsidR="003063C4">
        <w:t xml:space="preserve"> (de blauwe stippellijn)</w:t>
      </w:r>
      <w:r w:rsidR="00E51701">
        <w:t xml:space="preserve">, via de natuurspeelplaats </w:t>
      </w:r>
      <w:r w:rsidR="003063C4">
        <w:t xml:space="preserve">(rechtsonder) </w:t>
      </w:r>
      <w:r w:rsidR="00E51701">
        <w:t>en via de molen</w:t>
      </w:r>
      <w:r w:rsidR="003063C4">
        <w:t xml:space="preserve"> en langs de schuren van het restaurant (rechts</w:t>
      </w:r>
      <w:r w:rsidR="00A3319F">
        <w:t>-</w:t>
      </w:r>
      <w:r w:rsidR="003063C4">
        <w:t>midden)</w:t>
      </w:r>
      <w:r w:rsidR="00E51701">
        <w:t xml:space="preserve">. De verbinding tussen de natuurspeelplaats en de kinderboerderij (de rode stippellijn) </w:t>
      </w:r>
      <w:r w:rsidR="009905C8">
        <w:t>is</w:t>
      </w:r>
      <w:r w:rsidR="00E51701">
        <w:t xml:space="preserve"> </w:t>
      </w:r>
      <w:r w:rsidR="009905C8">
        <w:t xml:space="preserve">afgelopen november </w:t>
      </w:r>
      <w:r w:rsidR="00E51701">
        <w:t>gerealiseerd</w:t>
      </w:r>
      <w:r w:rsidR="009905C8">
        <w:t xml:space="preserve"> tijdens de Hart-</w:t>
      </w:r>
      <w:r w:rsidR="008B356D">
        <w:t xml:space="preserve"> </w:t>
      </w:r>
      <w:r w:rsidR="009905C8">
        <w:t>&amp;</w:t>
      </w:r>
      <w:r w:rsidR="008B356D">
        <w:t xml:space="preserve"> </w:t>
      </w:r>
      <w:proofErr w:type="spellStart"/>
      <w:r w:rsidR="008B356D">
        <w:t>Zieldag</w:t>
      </w:r>
      <w:proofErr w:type="spellEnd"/>
      <w:r w:rsidR="009905C8">
        <w:t xml:space="preserve"> </w:t>
      </w:r>
      <w:r w:rsidR="008B356D">
        <w:t>van Verkade</w:t>
      </w:r>
      <w:r w:rsidR="008B356D">
        <w:rPr>
          <w:rStyle w:val="Voetnootmarkering"/>
        </w:rPr>
        <w:footnoteReference w:id="8"/>
      </w:r>
      <w:r w:rsidR="00E51701">
        <w:t xml:space="preserve">. </w:t>
      </w:r>
      <w:r w:rsidR="00736E1E">
        <w:t>De licht</w:t>
      </w:r>
      <w:r w:rsidR="00462B07">
        <w:t>groene</w:t>
      </w:r>
      <w:r w:rsidR="00736E1E">
        <w:t xml:space="preserve"> stippellijn geeft het pad aan dat </w:t>
      </w:r>
      <w:r w:rsidR="00257B82">
        <w:lastRenderedPageBreak/>
        <w:t xml:space="preserve">al </w:t>
      </w:r>
      <w:r w:rsidR="00736E1E">
        <w:t xml:space="preserve">gedeeltelijk is gerealiseerd. </w:t>
      </w:r>
      <w:r w:rsidR="00257B82">
        <w:t>Het trekpontje geeft daarbij ook toegang</w:t>
      </w:r>
      <w:r w:rsidR="00E51701">
        <w:t xml:space="preserve"> </w:t>
      </w:r>
      <w:r w:rsidR="00257B82">
        <w:t>tot</w:t>
      </w:r>
      <w:r w:rsidR="00E51701">
        <w:t xml:space="preserve"> de groenstrook aan het Eline </w:t>
      </w:r>
      <w:proofErr w:type="spellStart"/>
      <w:r w:rsidR="00E51701">
        <w:t>Vereplantsoen</w:t>
      </w:r>
      <w:proofErr w:type="spellEnd"/>
      <w:r w:rsidR="00E51701">
        <w:t xml:space="preserve"> naar het </w:t>
      </w:r>
      <w:proofErr w:type="spellStart"/>
      <w:r w:rsidR="00E51701">
        <w:t>Westerwindpad</w:t>
      </w:r>
      <w:proofErr w:type="spellEnd"/>
      <w:r w:rsidR="00E51701">
        <w:t xml:space="preserve">. </w:t>
      </w:r>
    </w:p>
    <w:p w:rsidR="00CD5AAF" w:rsidRDefault="00257B82" w:rsidP="00744A1A">
      <w:pPr>
        <w:spacing w:line="276" w:lineRule="auto"/>
        <w:jc w:val="both"/>
      </w:pPr>
      <w:r>
        <w:t>Een</w:t>
      </w:r>
      <w:r w:rsidR="00CD5AAF">
        <w:t xml:space="preserve"> goede</w:t>
      </w:r>
      <w:r>
        <w:t xml:space="preserve"> verbinding met de </w:t>
      </w:r>
      <w:r w:rsidR="00ED7361">
        <w:t xml:space="preserve">nieuwbouwappartementen De </w:t>
      </w:r>
      <w:r>
        <w:t>Zaanse Helden</w:t>
      </w:r>
      <w:r w:rsidR="00285D92">
        <w:t xml:space="preserve"> (620)</w:t>
      </w:r>
      <w:r>
        <w:t xml:space="preserve"> en </w:t>
      </w:r>
      <w:proofErr w:type="spellStart"/>
      <w:r>
        <w:t>Burano</w:t>
      </w:r>
      <w:proofErr w:type="spellEnd"/>
      <w:r w:rsidR="00285D92">
        <w:t xml:space="preserve"> (144)</w:t>
      </w:r>
      <w:r>
        <w:t xml:space="preserve"> ligt voor de hand. Ook voor ouderen die met name in </w:t>
      </w:r>
      <w:proofErr w:type="spellStart"/>
      <w:r>
        <w:t>Burano</w:t>
      </w:r>
      <w:proofErr w:type="spellEnd"/>
      <w:r>
        <w:t xml:space="preserve"> zullen komen, moet het terrein toegankelijk zijn.</w:t>
      </w:r>
      <w:r w:rsidR="00CD5AAF">
        <w:t xml:space="preserve"> De Houtveldweg vormt daarbij wel een barrière.</w:t>
      </w:r>
      <w:r>
        <w:t xml:space="preserve"> </w:t>
      </w:r>
    </w:p>
    <w:p w:rsidR="00257B82" w:rsidRDefault="00257B82" w:rsidP="00744A1A">
      <w:pPr>
        <w:spacing w:line="276" w:lineRule="auto"/>
        <w:jc w:val="both"/>
      </w:pPr>
      <w:r>
        <w:t xml:space="preserve">Er zijn zelfs mogelijkheden om ook voor toeristen het gebied aantrekkelijk te maken. Het aantal hotelbedden in onze wijk zal in de komende tijd nog stijgen en vanuit sommige hotels is er een zichtlijn naar de molen. </w:t>
      </w:r>
    </w:p>
    <w:p w:rsidR="00E51701" w:rsidRDefault="00E51701" w:rsidP="00744A1A">
      <w:pPr>
        <w:spacing w:line="276" w:lineRule="auto"/>
        <w:jc w:val="both"/>
      </w:pPr>
      <w:r>
        <w:rPr>
          <w:noProof/>
          <w:lang w:eastAsia="nl-NL"/>
        </w:rPr>
        <w:drawing>
          <wp:inline distT="0" distB="0" distL="0" distR="0" wp14:anchorId="377E8F38" wp14:editId="0D491E87">
            <wp:extent cx="6209627" cy="3885565"/>
            <wp:effectExtent l="0" t="0" r="127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euwe plan kinderboerderij 1.jpg"/>
                    <pic:cNvPicPr/>
                  </pic:nvPicPr>
                  <pic:blipFill>
                    <a:blip r:embed="rId10"/>
                    <a:stretch>
                      <a:fillRect/>
                    </a:stretch>
                  </pic:blipFill>
                  <pic:spPr>
                    <a:xfrm>
                      <a:off x="0" y="0"/>
                      <a:ext cx="6230702" cy="3898752"/>
                    </a:xfrm>
                    <a:prstGeom prst="rect">
                      <a:avLst/>
                    </a:prstGeom>
                  </pic:spPr>
                </pic:pic>
              </a:graphicData>
            </a:graphic>
          </wp:inline>
        </w:drawing>
      </w:r>
    </w:p>
    <w:p w:rsidR="00E51701" w:rsidRDefault="007B2A25" w:rsidP="00744A1A">
      <w:pPr>
        <w:pStyle w:val="Bijschrift"/>
        <w:jc w:val="both"/>
      </w:pPr>
      <w:r>
        <w:t>Foto</w:t>
      </w:r>
      <w:r w:rsidR="00E51701">
        <w:t xml:space="preserve"> </w:t>
      </w:r>
      <w:r w:rsidR="00BF1497">
        <w:t>1</w:t>
      </w:r>
      <w:r w:rsidR="00E51701">
        <w:t>: het wijkplan Molenweide</w:t>
      </w:r>
    </w:p>
    <w:p w:rsidR="00802936" w:rsidRDefault="00802936" w:rsidP="00E45A24">
      <w:pPr>
        <w:keepNext/>
        <w:keepLines/>
        <w:jc w:val="both"/>
        <w:rPr>
          <w:rFonts w:cstheme="minorHAnsi"/>
          <w:color w:val="000000" w:themeColor="text1"/>
        </w:rPr>
      </w:pPr>
      <w:r>
        <w:rPr>
          <w:rFonts w:cstheme="minorHAnsi"/>
          <w:color w:val="000000" w:themeColor="text1"/>
        </w:rPr>
        <w:t>Wat willen wij</w:t>
      </w:r>
      <w:r w:rsidR="004F575E">
        <w:rPr>
          <w:rFonts w:cstheme="minorHAnsi"/>
          <w:color w:val="000000" w:themeColor="text1"/>
        </w:rPr>
        <w:t xml:space="preserve"> realiseren in het </w:t>
      </w:r>
      <w:r w:rsidR="00B63AFB">
        <w:rPr>
          <w:rFonts w:cstheme="minorHAnsi"/>
          <w:color w:val="000000" w:themeColor="text1"/>
        </w:rPr>
        <w:t>wijk</w:t>
      </w:r>
      <w:r w:rsidR="004F575E">
        <w:rPr>
          <w:rFonts w:cstheme="minorHAnsi"/>
          <w:color w:val="000000" w:themeColor="text1"/>
        </w:rPr>
        <w:t>park</w:t>
      </w:r>
      <w:r w:rsidR="00CD5AAF">
        <w:rPr>
          <w:rFonts w:cstheme="minorHAnsi"/>
          <w:color w:val="000000" w:themeColor="text1"/>
        </w:rPr>
        <w:t xml:space="preserve"> Molenweide</w:t>
      </w:r>
      <w:r w:rsidR="004F575E">
        <w:rPr>
          <w:rFonts w:cstheme="minorHAnsi"/>
          <w:color w:val="000000" w:themeColor="text1"/>
        </w:rPr>
        <w:t>?</w:t>
      </w:r>
    </w:p>
    <w:p w:rsidR="00736E1E" w:rsidRDefault="00736E1E" w:rsidP="00E45A24">
      <w:pPr>
        <w:pStyle w:val="Lijstalinea"/>
        <w:keepNext/>
        <w:keepLines/>
        <w:numPr>
          <w:ilvl w:val="0"/>
          <w:numId w:val="1"/>
        </w:numPr>
        <w:jc w:val="both"/>
        <w:rPr>
          <w:rFonts w:cstheme="minorHAnsi"/>
          <w:color w:val="000000" w:themeColor="text1"/>
        </w:rPr>
      </w:pPr>
      <w:r>
        <w:rPr>
          <w:rFonts w:cstheme="minorHAnsi"/>
          <w:color w:val="000000" w:themeColor="text1"/>
        </w:rPr>
        <w:t>Een voor iedereen toegankelijk park dat het ontmoetingscentrum van de wijk wordt</w:t>
      </w:r>
      <w:r w:rsidR="00CD5AAF">
        <w:rPr>
          <w:rFonts w:cstheme="minorHAnsi"/>
          <w:color w:val="000000" w:themeColor="text1"/>
        </w:rPr>
        <w:t xml:space="preserve"> met een centrale groenfunctie</w:t>
      </w:r>
      <w:r>
        <w:rPr>
          <w:rFonts w:cstheme="minorHAnsi"/>
          <w:color w:val="000000" w:themeColor="text1"/>
        </w:rPr>
        <w:t>.</w:t>
      </w:r>
    </w:p>
    <w:p w:rsidR="00802936" w:rsidRDefault="004F575E" w:rsidP="00E45A24">
      <w:pPr>
        <w:pStyle w:val="Lijstalinea"/>
        <w:keepNext/>
        <w:keepLines/>
        <w:numPr>
          <w:ilvl w:val="0"/>
          <w:numId w:val="1"/>
        </w:numPr>
        <w:jc w:val="both"/>
        <w:rPr>
          <w:rFonts w:cstheme="minorHAnsi"/>
          <w:color w:val="000000" w:themeColor="text1"/>
        </w:rPr>
      </w:pPr>
      <w:r>
        <w:rPr>
          <w:rFonts w:cstheme="minorHAnsi"/>
          <w:color w:val="000000" w:themeColor="text1"/>
        </w:rPr>
        <w:t xml:space="preserve">Een </w:t>
      </w:r>
      <w:r w:rsidR="007F50C6">
        <w:rPr>
          <w:rFonts w:cstheme="minorHAnsi"/>
          <w:color w:val="000000" w:themeColor="text1"/>
        </w:rPr>
        <w:t xml:space="preserve">inclusieve </w:t>
      </w:r>
      <w:r w:rsidR="00E24813">
        <w:rPr>
          <w:rFonts w:cstheme="minorHAnsi"/>
          <w:color w:val="000000" w:themeColor="text1"/>
        </w:rPr>
        <w:t>stads</w:t>
      </w:r>
      <w:r>
        <w:rPr>
          <w:rFonts w:cstheme="minorHAnsi"/>
          <w:color w:val="000000" w:themeColor="text1"/>
        </w:rPr>
        <w:t>wijkboerderij</w:t>
      </w:r>
      <w:r w:rsidR="000C79A5">
        <w:rPr>
          <w:rFonts w:cstheme="minorHAnsi"/>
          <w:color w:val="000000" w:themeColor="text1"/>
        </w:rPr>
        <w:t xml:space="preserve"> met een educatieve doelstelling</w:t>
      </w:r>
    </w:p>
    <w:p w:rsidR="00450ADF" w:rsidRPr="007F50C6" w:rsidRDefault="000C79A5" w:rsidP="00E45A24">
      <w:pPr>
        <w:pStyle w:val="Lijstalinea"/>
        <w:keepNext/>
        <w:keepLines/>
        <w:numPr>
          <w:ilvl w:val="0"/>
          <w:numId w:val="1"/>
        </w:numPr>
        <w:jc w:val="both"/>
        <w:rPr>
          <w:rFonts w:cstheme="minorHAnsi"/>
          <w:color w:val="000000" w:themeColor="text1"/>
        </w:rPr>
      </w:pPr>
      <w:r>
        <w:rPr>
          <w:rFonts w:cstheme="minorHAnsi"/>
          <w:color w:val="000000" w:themeColor="text1"/>
        </w:rPr>
        <w:t>Een</w:t>
      </w:r>
      <w:r w:rsidR="004F575E">
        <w:rPr>
          <w:rFonts w:cstheme="minorHAnsi"/>
          <w:color w:val="000000" w:themeColor="text1"/>
        </w:rPr>
        <w:t xml:space="preserve"> </w:t>
      </w:r>
      <w:r w:rsidR="00450ADF">
        <w:rPr>
          <w:rFonts w:cstheme="minorHAnsi"/>
          <w:color w:val="000000" w:themeColor="text1"/>
        </w:rPr>
        <w:t xml:space="preserve">goed toegankelijk </w:t>
      </w:r>
      <w:r w:rsidR="0094406E">
        <w:rPr>
          <w:rFonts w:cstheme="minorHAnsi"/>
          <w:color w:val="000000" w:themeColor="text1"/>
        </w:rPr>
        <w:t>buurthuis</w:t>
      </w:r>
      <w:r w:rsidR="004F575E">
        <w:rPr>
          <w:rFonts w:cstheme="minorHAnsi"/>
          <w:color w:val="000000" w:themeColor="text1"/>
        </w:rPr>
        <w:t xml:space="preserve"> als onderdeel</w:t>
      </w:r>
      <w:r w:rsidR="0017688C">
        <w:rPr>
          <w:rFonts w:cstheme="minorHAnsi"/>
          <w:color w:val="000000" w:themeColor="text1"/>
        </w:rPr>
        <w:t xml:space="preserve"> van het park</w:t>
      </w:r>
      <w:r w:rsidR="004F575E">
        <w:rPr>
          <w:rFonts w:cstheme="minorHAnsi"/>
          <w:color w:val="000000" w:themeColor="text1"/>
        </w:rPr>
        <w:t xml:space="preserve"> </w:t>
      </w:r>
      <w:r w:rsidR="00CD5AAF">
        <w:rPr>
          <w:rFonts w:cstheme="minorHAnsi"/>
          <w:color w:val="000000" w:themeColor="text1"/>
        </w:rPr>
        <w:t xml:space="preserve">of </w:t>
      </w:r>
      <w:r w:rsidR="0017688C">
        <w:rPr>
          <w:rFonts w:cstheme="minorHAnsi"/>
          <w:color w:val="000000" w:themeColor="text1"/>
        </w:rPr>
        <w:t xml:space="preserve">in </w:t>
      </w:r>
      <w:r w:rsidR="00CD5AAF">
        <w:rPr>
          <w:rFonts w:cstheme="minorHAnsi"/>
          <w:color w:val="000000" w:themeColor="text1"/>
        </w:rPr>
        <w:t xml:space="preserve">de directe nabijheid </w:t>
      </w:r>
      <w:r w:rsidR="0017688C">
        <w:rPr>
          <w:rFonts w:cstheme="minorHAnsi"/>
          <w:color w:val="000000" w:themeColor="text1"/>
        </w:rPr>
        <w:t>ervan</w:t>
      </w:r>
      <w:r w:rsidR="00787FF5">
        <w:rPr>
          <w:rFonts w:cstheme="minorHAnsi"/>
          <w:color w:val="000000" w:themeColor="text1"/>
        </w:rPr>
        <w:t>.</w:t>
      </w:r>
    </w:p>
    <w:p w:rsidR="004F575E" w:rsidRDefault="004F575E" w:rsidP="00E45A24">
      <w:pPr>
        <w:pStyle w:val="Lijstalinea"/>
        <w:keepNext/>
        <w:keepLines/>
        <w:numPr>
          <w:ilvl w:val="0"/>
          <w:numId w:val="1"/>
        </w:numPr>
        <w:jc w:val="both"/>
        <w:rPr>
          <w:rFonts w:cstheme="minorHAnsi"/>
          <w:color w:val="000000" w:themeColor="text1"/>
        </w:rPr>
      </w:pPr>
      <w:r>
        <w:rPr>
          <w:rFonts w:cstheme="minorHAnsi"/>
          <w:color w:val="000000" w:themeColor="text1"/>
        </w:rPr>
        <w:t>Een goed functionerende molen die ook nog effectief</w:t>
      </w:r>
      <w:r w:rsidR="00736E1E">
        <w:rPr>
          <w:rFonts w:cstheme="minorHAnsi"/>
          <w:color w:val="000000" w:themeColor="text1"/>
        </w:rPr>
        <w:t xml:space="preserve"> (zonder hulp van motorische ondersteuning)</w:t>
      </w:r>
      <w:r>
        <w:rPr>
          <w:rFonts w:cstheme="minorHAnsi"/>
          <w:color w:val="000000" w:themeColor="text1"/>
        </w:rPr>
        <w:t xml:space="preserve"> hout kan zagen. </w:t>
      </w:r>
    </w:p>
    <w:p w:rsidR="000C79A5" w:rsidRPr="00736E1E" w:rsidRDefault="000C79A5" w:rsidP="000C79A5">
      <w:pPr>
        <w:pStyle w:val="Lijstalinea"/>
        <w:numPr>
          <w:ilvl w:val="0"/>
          <w:numId w:val="1"/>
        </w:numPr>
        <w:spacing w:line="276" w:lineRule="auto"/>
        <w:jc w:val="both"/>
      </w:pPr>
      <w:r>
        <w:t xml:space="preserve">Een vergroting van het park door een deel van het water in te polderen. </w:t>
      </w:r>
    </w:p>
    <w:p w:rsidR="004762AD" w:rsidRDefault="00BC4E86" w:rsidP="00285D92">
      <w:pPr>
        <w:pStyle w:val="Lijstalinea"/>
        <w:numPr>
          <w:ilvl w:val="0"/>
          <w:numId w:val="1"/>
        </w:numPr>
        <w:spacing w:line="276" w:lineRule="auto"/>
        <w:jc w:val="both"/>
      </w:pPr>
      <w:r>
        <w:t xml:space="preserve">Een </w:t>
      </w:r>
      <w:r w:rsidR="00480EEC">
        <w:t xml:space="preserve">goede </w:t>
      </w:r>
      <w:r>
        <w:t>verbinding met</w:t>
      </w:r>
      <w:r w:rsidR="00285D92">
        <w:t xml:space="preserve"> het appartementencomplex</w:t>
      </w:r>
      <w:r>
        <w:t xml:space="preserve"> </w:t>
      </w:r>
      <w:r w:rsidR="00285D92">
        <w:t xml:space="preserve">De </w:t>
      </w:r>
      <w:r>
        <w:t xml:space="preserve">Zaanse Helden en </w:t>
      </w:r>
      <w:proofErr w:type="spellStart"/>
      <w:r>
        <w:t>Burano</w:t>
      </w:r>
      <w:proofErr w:type="spellEnd"/>
      <w:r w:rsidR="00480EEC">
        <w:t xml:space="preserve">, specifiek voor </w:t>
      </w:r>
      <w:r>
        <w:t>ouderen</w:t>
      </w:r>
      <w:r w:rsidR="00480EEC">
        <w:t>.</w:t>
      </w:r>
      <w:r>
        <w:t xml:space="preserve"> </w:t>
      </w:r>
    </w:p>
    <w:p w:rsidR="000C79A5" w:rsidRDefault="000C79A5" w:rsidP="000C79A5">
      <w:pPr>
        <w:pStyle w:val="Lijstalinea"/>
        <w:keepNext/>
        <w:keepLines/>
        <w:numPr>
          <w:ilvl w:val="0"/>
          <w:numId w:val="1"/>
        </w:numPr>
        <w:jc w:val="both"/>
        <w:rPr>
          <w:rFonts w:cstheme="minorHAnsi"/>
          <w:color w:val="000000" w:themeColor="text1"/>
        </w:rPr>
      </w:pPr>
      <w:r>
        <w:rPr>
          <w:rFonts w:cstheme="minorHAnsi"/>
          <w:color w:val="000000" w:themeColor="text1"/>
        </w:rPr>
        <w:lastRenderedPageBreak/>
        <w:t xml:space="preserve">Een park dat ook voor toeristen en hotelgasten aantrekkelijk en functioneel is. </w:t>
      </w:r>
    </w:p>
    <w:p w:rsidR="00206B1D" w:rsidRPr="00CD5AAF" w:rsidRDefault="00206B1D" w:rsidP="00CD5AAF">
      <w:pPr>
        <w:keepNext/>
        <w:keepLines/>
        <w:jc w:val="both"/>
        <w:rPr>
          <w:rFonts w:cstheme="minorHAnsi"/>
          <w:i/>
        </w:rPr>
      </w:pPr>
      <w:r w:rsidRPr="00CD5AAF">
        <w:rPr>
          <w:rFonts w:cstheme="minorHAnsi"/>
          <w:i/>
        </w:rPr>
        <w:t xml:space="preserve">Verplaatsing van het </w:t>
      </w:r>
      <w:r w:rsidR="00233759">
        <w:rPr>
          <w:rFonts w:cstheme="minorHAnsi"/>
          <w:i/>
        </w:rPr>
        <w:t>buurt</w:t>
      </w:r>
      <w:r w:rsidRPr="00CD5AAF">
        <w:rPr>
          <w:rFonts w:cstheme="minorHAnsi"/>
          <w:i/>
        </w:rPr>
        <w:t xml:space="preserve">centrum De </w:t>
      </w:r>
      <w:bookmarkStart w:id="0" w:name="_GoBack"/>
      <w:proofErr w:type="spellStart"/>
      <w:r w:rsidRPr="00CD5AAF">
        <w:rPr>
          <w:rFonts w:cstheme="minorHAnsi"/>
          <w:i/>
        </w:rPr>
        <w:t>Zeskanter</w:t>
      </w:r>
      <w:bookmarkEnd w:id="0"/>
      <w:proofErr w:type="spellEnd"/>
    </w:p>
    <w:p w:rsidR="0032062D" w:rsidRPr="007910FF" w:rsidRDefault="001353BB" w:rsidP="00CD5AAF">
      <w:pPr>
        <w:keepNext/>
        <w:keepLines/>
        <w:jc w:val="both"/>
        <w:rPr>
          <w:rFonts w:cstheme="minorHAnsi"/>
        </w:rPr>
      </w:pPr>
      <w:r>
        <w:rPr>
          <w:rFonts w:cstheme="minorHAnsi"/>
        </w:rPr>
        <w:t xml:space="preserve">We denken dat de centrale functie ook verstevigd wordt als het </w:t>
      </w:r>
      <w:r w:rsidR="00233759">
        <w:rPr>
          <w:rFonts w:cstheme="minorHAnsi"/>
        </w:rPr>
        <w:t>buurt</w:t>
      </w:r>
      <w:r>
        <w:rPr>
          <w:rFonts w:cstheme="minorHAnsi"/>
        </w:rPr>
        <w:t xml:space="preserve">centrum De </w:t>
      </w:r>
      <w:proofErr w:type="spellStart"/>
      <w:r>
        <w:rPr>
          <w:rFonts w:cstheme="minorHAnsi"/>
        </w:rPr>
        <w:t>Zeskanter</w:t>
      </w:r>
      <w:proofErr w:type="spellEnd"/>
      <w:r w:rsidR="00FC072A">
        <w:rPr>
          <w:rFonts w:cstheme="minorHAnsi"/>
        </w:rPr>
        <w:t xml:space="preserve"> </w:t>
      </w:r>
      <w:r>
        <w:rPr>
          <w:rFonts w:cstheme="minorHAnsi"/>
        </w:rPr>
        <w:t xml:space="preserve">een plek in de directe omgeving van het park </w:t>
      </w:r>
      <w:r w:rsidR="00FC072A">
        <w:rPr>
          <w:rFonts w:cstheme="minorHAnsi"/>
        </w:rPr>
        <w:t>heeft</w:t>
      </w:r>
      <w:r>
        <w:rPr>
          <w:rFonts w:cstheme="minorHAnsi"/>
        </w:rPr>
        <w:t xml:space="preserve">. De huidige </w:t>
      </w:r>
      <w:r w:rsidR="00DE3EA3">
        <w:rPr>
          <w:rFonts w:cstheme="minorHAnsi"/>
        </w:rPr>
        <w:t>vestiging is nogal diep weggestopt tussen de basisscholen en het vmbo</w:t>
      </w:r>
      <w:r w:rsidR="00FC072A">
        <w:rPr>
          <w:rFonts w:cstheme="minorHAnsi"/>
        </w:rPr>
        <w:t>,</w:t>
      </w:r>
      <w:r w:rsidR="00EE01A2">
        <w:rPr>
          <w:rFonts w:cstheme="minorHAnsi"/>
        </w:rPr>
        <w:t xml:space="preserve"> en </w:t>
      </w:r>
      <w:r w:rsidR="00FC072A">
        <w:rPr>
          <w:rFonts w:cstheme="minorHAnsi"/>
        </w:rPr>
        <w:t xml:space="preserve">het centrum </w:t>
      </w:r>
      <w:r w:rsidR="00EE01A2">
        <w:rPr>
          <w:rFonts w:cstheme="minorHAnsi"/>
        </w:rPr>
        <w:t>lijkt een wat kwijnend bestaan te leiden</w:t>
      </w:r>
      <w:r w:rsidR="00DE3EA3">
        <w:rPr>
          <w:rFonts w:cstheme="minorHAnsi"/>
        </w:rPr>
        <w:t xml:space="preserve">. </w:t>
      </w:r>
      <w:r w:rsidR="00681FA9">
        <w:rPr>
          <w:rFonts w:cstheme="minorHAnsi"/>
        </w:rPr>
        <w:t xml:space="preserve">Door het </w:t>
      </w:r>
      <w:r w:rsidR="00233759">
        <w:rPr>
          <w:rFonts w:cstheme="minorHAnsi"/>
        </w:rPr>
        <w:t>buurt</w:t>
      </w:r>
      <w:r w:rsidR="00681FA9">
        <w:rPr>
          <w:rFonts w:cstheme="minorHAnsi"/>
        </w:rPr>
        <w:t>centrum ook</w:t>
      </w:r>
      <w:r w:rsidR="00E0536E">
        <w:rPr>
          <w:rFonts w:cstheme="minorHAnsi"/>
        </w:rPr>
        <w:t xml:space="preserve"> rechtstreeks (door fysieke aanwezigheid)</w:t>
      </w:r>
      <w:r w:rsidR="00681FA9">
        <w:rPr>
          <w:rFonts w:cstheme="minorHAnsi"/>
        </w:rPr>
        <w:t xml:space="preserve"> te betrekken bij de </w:t>
      </w:r>
      <w:r w:rsidR="007351A2">
        <w:rPr>
          <w:rFonts w:cstheme="minorHAnsi"/>
        </w:rPr>
        <w:t>(</w:t>
      </w:r>
      <w:r w:rsidR="00681FA9">
        <w:rPr>
          <w:rFonts w:cstheme="minorHAnsi"/>
        </w:rPr>
        <w:t>educatieve</w:t>
      </w:r>
      <w:r w:rsidR="007351A2">
        <w:rPr>
          <w:rFonts w:cstheme="minorHAnsi"/>
        </w:rPr>
        <w:t>)</w:t>
      </w:r>
      <w:r w:rsidR="00681FA9">
        <w:rPr>
          <w:rFonts w:cstheme="minorHAnsi"/>
        </w:rPr>
        <w:t xml:space="preserve"> mogelijkheden van het park, </w:t>
      </w:r>
      <w:r w:rsidR="007351A2">
        <w:rPr>
          <w:rFonts w:cstheme="minorHAnsi"/>
        </w:rPr>
        <w:t>kan</w:t>
      </w:r>
      <w:r w:rsidR="00FC072A">
        <w:rPr>
          <w:rFonts w:cstheme="minorHAnsi"/>
        </w:rPr>
        <w:t xml:space="preserve"> </w:t>
      </w:r>
      <w:r w:rsidR="00233759">
        <w:rPr>
          <w:rFonts w:cstheme="minorHAnsi"/>
        </w:rPr>
        <w:t>zijn functie</w:t>
      </w:r>
      <w:r w:rsidR="007351A2">
        <w:rPr>
          <w:rFonts w:cstheme="minorHAnsi"/>
        </w:rPr>
        <w:t xml:space="preserve"> worden versterkt. In de nog te ontwikkelen </w:t>
      </w:r>
      <w:r w:rsidR="00285D92">
        <w:rPr>
          <w:rFonts w:cstheme="minorHAnsi"/>
        </w:rPr>
        <w:t>nieuwbouwappartementen</w:t>
      </w:r>
      <w:r w:rsidR="00B60223">
        <w:rPr>
          <w:rFonts w:cstheme="minorHAnsi"/>
        </w:rPr>
        <w:t xml:space="preserve"> </w:t>
      </w:r>
      <w:r w:rsidR="007351A2">
        <w:rPr>
          <w:rFonts w:cstheme="minorHAnsi"/>
        </w:rPr>
        <w:t xml:space="preserve">De Zaanse Helden zou het </w:t>
      </w:r>
      <w:r w:rsidR="00233759">
        <w:rPr>
          <w:rFonts w:cstheme="minorHAnsi"/>
        </w:rPr>
        <w:t>buurt</w:t>
      </w:r>
      <w:r w:rsidR="007351A2">
        <w:rPr>
          <w:rFonts w:cstheme="minorHAnsi"/>
        </w:rPr>
        <w:t xml:space="preserve">centrum mogelijk een nieuwe plek kunnen </w:t>
      </w:r>
      <w:r w:rsidR="00FC072A">
        <w:rPr>
          <w:rFonts w:cstheme="minorHAnsi"/>
        </w:rPr>
        <w:t>krijgen</w:t>
      </w:r>
      <w:r w:rsidR="007351A2">
        <w:rPr>
          <w:rFonts w:cstheme="minorHAnsi"/>
        </w:rPr>
        <w:t xml:space="preserve"> of langs de rand van het park. </w:t>
      </w:r>
      <w:r w:rsidR="00FC072A">
        <w:rPr>
          <w:rFonts w:cstheme="minorHAnsi"/>
        </w:rPr>
        <w:t>Integratie in dat bouwproject is niet raar omdat n</w:t>
      </w:r>
      <w:r w:rsidR="007351A2">
        <w:rPr>
          <w:rFonts w:cstheme="minorHAnsi"/>
        </w:rPr>
        <w:t>aar verluidt</w:t>
      </w:r>
      <w:r w:rsidR="00FC072A">
        <w:rPr>
          <w:rFonts w:cstheme="minorHAnsi"/>
        </w:rPr>
        <w:t xml:space="preserve"> het huidige</w:t>
      </w:r>
      <w:r w:rsidR="00960C7E">
        <w:rPr>
          <w:rFonts w:cstheme="minorHAnsi"/>
        </w:rPr>
        <w:t xml:space="preserve"> </w:t>
      </w:r>
      <w:proofErr w:type="spellStart"/>
      <w:r w:rsidR="00960C7E">
        <w:rPr>
          <w:rFonts w:cstheme="minorHAnsi"/>
        </w:rPr>
        <w:t>Fitland</w:t>
      </w:r>
      <w:proofErr w:type="spellEnd"/>
      <w:r w:rsidR="00A3319F">
        <w:rPr>
          <w:rFonts w:cstheme="minorHAnsi"/>
        </w:rPr>
        <w:t xml:space="preserve"> (een fitnessbedrijf) </w:t>
      </w:r>
      <w:r w:rsidR="00960C7E">
        <w:rPr>
          <w:rFonts w:cstheme="minorHAnsi"/>
        </w:rPr>
        <w:t xml:space="preserve">ook in </w:t>
      </w:r>
      <w:r w:rsidR="00FC072A">
        <w:rPr>
          <w:rFonts w:cstheme="minorHAnsi"/>
        </w:rPr>
        <w:t xml:space="preserve">dit bouwproject </w:t>
      </w:r>
      <w:r w:rsidR="00960C7E">
        <w:rPr>
          <w:rFonts w:cstheme="minorHAnsi"/>
        </w:rPr>
        <w:t>een pl</w:t>
      </w:r>
      <w:r w:rsidR="007C2427">
        <w:rPr>
          <w:rFonts w:cstheme="minorHAnsi"/>
        </w:rPr>
        <w:t>aats krijgt</w:t>
      </w:r>
      <w:r w:rsidR="00960C7E">
        <w:rPr>
          <w:rFonts w:cstheme="minorHAnsi"/>
        </w:rPr>
        <w:t>. Een</w:t>
      </w:r>
      <w:r w:rsidR="007C2427">
        <w:rPr>
          <w:rFonts w:cstheme="minorHAnsi"/>
        </w:rPr>
        <w:t xml:space="preserve"> bijkomend</w:t>
      </w:r>
      <w:r w:rsidR="00960C7E">
        <w:rPr>
          <w:rFonts w:cstheme="minorHAnsi"/>
        </w:rPr>
        <w:t xml:space="preserve"> voordeel is ook dat</w:t>
      </w:r>
      <w:r w:rsidR="006357B8">
        <w:rPr>
          <w:rFonts w:cstheme="minorHAnsi"/>
        </w:rPr>
        <w:t xml:space="preserve"> senioren die in</w:t>
      </w:r>
      <w:r w:rsidR="00960C7E">
        <w:rPr>
          <w:rFonts w:cstheme="minorHAnsi"/>
        </w:rPr>
        <w:t xml:space="preserve"> het nog te bouwen </w:t>
      </w:r>
      <w:proofErr w:type="spellStart"/>
      <w:r w:rsidR="00960C7E">
        <w:rPr>
          <w:rFonts w:cstheme="minorHAnsi"/>
        </w:rPr>
        <w:t>Burano</w:t>
      </w:r>
      <w:proofErr w:type="spellEnd"/>
      <w:r w:rsidR="00960C7E">
        <w:rPr>
          <w:rFonts w:cstheme="minorHAnsi"/>
        </w:rPr>
        <w:t xml:space="preserve"> </w:t>
      </w:r>
      <w:r w:rsidR="006357B8">
        <w:rPr>
          <w:rFonts w:cstheme="minorHAnsi"/>
        </w:rPr>
        <w:t xml:space="preserve">zullen gaan wonen, het </w:t>
      </w:r>
      <w:r w:rsidR="00233759">
        <w:rPr>
          <w:rFonts w:cstheme="minorHAnsi"/>
        </w:rPr>
        <w:t>buurt</w:t>
      </w:r>
      <w:r w:rsidR="006357B8">
        <w:rPr>
          <w:rFonts w:cstheme="minorHAnsi"/>
        </w:rPr>
        <w:t>centrum naast de deur hebben én een nieuw centraal park</w:t>
      </w:r>
      <w:r w:rsidR="00206B1D">
        <w:rPr>
          <w:rFonts w:cstheme="minorHAnsi"/>
        </w:rPr>
        <w:t xml:space="preserve"> aan de overkant van de weg.</w:t>
      </w:r>
      <w:r w:rsidR="006357B8">
        <w:rPr>
          <w:rFonts w:cstheme="minorHAnsi"/>
        </w:rPr>
        <w:t xml:space="preserve"> </w:t>
      </w:r>
      <w:r w:rsidR="0032062D">
        <w:rPr>
          <w:rFonts w:cstheme="minorHAnsi"/>
        </w:rPr>
        <w:t xml:space="preserve">De Brede School die bij de Aubade is gepland </w:t>
      </w:r>
      <w:r w:rsidR="009E4420">
        <w:rPr>
          <w:rFonts w:cstheme="minorHAnsi"/>
        </w:rPr>
        <w:t>zal ook baat hebben bij een kindvriendelijk park</w:t>
      </w:r>
      <w:r w:rsidR="00E45A24">
        <w:rPr>
          <w:rFonts w:cstheme="minorHAnsi"/>
        </w:rPr>
        <w:t xml:space="preserve">, waarbij het </w:t>
      </w:r>
      <w:r w:rsidR="00233759">
        <w:rPr>
          <w:rFonts w:cstheme="minorHAnsi"/>
        </w:rPr>
        <w:t>buurt</w:t>
      </w:r>
      <w:r w:rsidR="00E45A24">
        <w:rPr>
          <w:rFonts w:cstheme="minorHAnsi"/>
        </w:rPr>
        <w:t>centrum ook een rol kan spelen</w:t>
      </w:r>
      <w:r w:rsidR="009E4420">
        <w:rPr>
          <w:rFonts w:cstheme="minorHAnsi"/>
        </w:rPr>
        <w:t xml:space="preserve">. </w:t>
      </w:r>
    </w:p>
    <w:p w:rsidR="00480EEC" w:rsidRPr="00480EEC" w:rsidRDefault="00E24813" w:rsidP="00744A1A">
      <w:pPr>
        <w:jc w:val="both"/>
        <w:rPr>
          <w:rFonts w:cstheme="minorHAnsi"/>
          <w:i/>
          <w:color w:val="000000" w:themeColor="text1"/>
        </w:rPr>
      </w:pPr>
      <w:r w:rsidRPr="00480EEC">
        <w:rPr>
          <w:rFonts w:cstheme="minorHAnsi"/>
          <w:i/>
          <w:color w:val="000000" w:themeColor="text1"/>
        </w:rPr>
        <w:t xml:space="preserve">Een educatieve en inclusieve stadswijkboerderij. </w:t>
      </w:r>
    </w:p>
    <w:p w:rsidR="007910FF" w:rsidRPr="00A56FFC" w:rsidRDefault="00E24813" w:rsidP="00744A1A">
      <w:pPr>
        <w:jc w:val="both"/>
        <w:rPr>
          <w:rFonts w:cstheme="minorHAnsi"/>
          <w:color w:val="000000" w:themeColor="text1"/>
        </w:rPr>
      </w:pPr>
      <w:r>
        <w:rPr>
          <w:rFonts w:cstheme="minorHAnsi"/>
          <w:color w:val="000000" w:themeColor="text1"/>
        </w:rPr>
        <w:t xml:space="preserve">Van oudsher is de stadswijkboerderij een kinderboerderij. De </w:t>
      </w:r>
      <w:r w:rsidR="00E0603B">
        <w:rPr>
          <w:rFonts w:cstheme="minorHAnsi"/>
          <w:color w:val="000000" w:themeColor="text1"/>
        </w:rPr>
        <w:t>Veldmuis</w:t>
      </w:r>
      <w:r>
        <w:rPr>
          <w:rFonts w:cstheme="minorHAnsi"/>
          <w:color w:val="000000" w:themeColor="text1"/>
        </w:rPr>
        <w:t xml:space="preserve"> wil zich door</w:t>
      </w:r>
      <w:r w:rsidR="00980587">
        <w:rPr>
          <w:rFonts w:cstheme="minorHAnsi"/>
          <w:color w:val="000000" w:themeColor="text1"/>
        </w:rPr>
        <w:t>-</w:t>
      </w:r>
      <w:r>
        <w:rPr>
          <w:rFonts w:cstheme="minorHAnsi"/>
          <w:color w:val="000000" w:themeColor="text1"/>
        </w:rPr>
        <w:t xml:space="preserve">ontwikkelen tot een stadswijkboerderij. Niet alleen een boerderij voor kinderen maar een boerderij voor de </w:t>
      </w:r>
      <w:r w:rsidR="0077661C">
        <w:rPr>
          <w:rFonts w:cstheme="minorHAnsi"/>
          <w:color w:val="000000" w:themeColor="text1"/>
        </w:rPr>
        <w:t xml:space="preserve">hele </w:t>
      </w:r>
      <w:r>
        <w:rPr>
          <w:rFonts w:cstheme="minorHAnsi"/>
          <w:color w:val="000000" w:themeColor="text1"/>
        </w:rPr>
        <w:t>wijk</w:t>
      </w:r>
      <w:r w:rsidR="0077661C">
        <w:rPr>
          <w:rFonts w:cstheme="minorHAnsi"/>
          <w:color w:val="000000" w:themeColor="text1"/>
        </w:rPr>
        <w:t xml:space="preserve">: voor alle mensen. </w:t>
      </w:r>
      <w:r>
        <w:rPr>
          <w:rFonts w:cstheme="minorHAnsi"/>
          <w:color w:val="000000" w:themeColor="text1"/>
        </w:rPr>
        <w:t xml:space="preserve">waar educatie, inclusie en recreatie tezamen de hoofdrol </w:t>
      </w:r>
      <w:r w:rsidR="00980587">
        <w:rPr>
          <w:rFonts w:cstheme="minorHAnsi"/>
          <w:color w:val="000000" w:themeColor="text1"/>
        </w:rPr>
        <w:t xml:space="preserve">gaan </w:t>
      </w:r>
      <w:r>
        <w:rPr>
          <w:rFonts w:cstheme="minorHAnsi"/>
          <w:color w:val="000000" w:themeColor="text1"/>
        </w:rPr>
        <w:t>spelen.</w:t>
      </w:r>
      <w:r w:rsidR="00E45A24">
        <w:rPr>
          <w:rFonts w:cstheme="minorHAnsi"/>
          <w:color w:val="000000" w:themeColor="text1"/>
        </w:rPr>
        <w:t xml:space="preserve"> Met inclusie wordt bedoeld dat alle mensen met allerlei achtergronden een plek hebben in het wijkpark. </w:t>
      </w:r>
      <w:r w:rsidR="00A56FFC">
        <w:rPr>
          <w:rFonts w:cstheme="minorHAnsi"/>
          <w:color w:val="000000" w:themeColor="text1"/>
        </w:rPr>
        <w:t>We denken daarbij ook aan vrijwilligers met een</w:t>
      </w:r>
      <w:r w:rsidR="0017688C">
        <w:rPr>
          <w:rFonts w:cstheme="minorHAnsi"/>
          <w:color w:val="000000" w:themeColor="text1"/>
        </w:rPr>
        <w:t xml:space="preserve"> (</w:t>
      </w:r>
      <w:proofErr w:type="spellStart"/>
      <w:r w:rsidR="0017688C">
        <w:rPr>
          <w:rFonts w:cstheme="minorHAnsi"/>
          <w:color w:val="000000" w:themeColor="text1"/>
        </w:rPr>
        <w:t>arbeids</w:t>
      </w:r>
      <w:proofErr w:type="spellEnd"/>
      <w:r w:rsidR="0017688C">
        <w:rPr>
          <w:rFonts w:cstheme="minorHAnsi"/>
          <w:color w:val="000000" w:themeColor="text1"/>
        </w:rPr>
        <w:t>)beperking</w:t>
      </w:r>
      <w:r w:rsidR="00A56FFC">
        <w:rPr>
          <w:rFonts w:cstheme="minorHAnsi"/>
          <w:color w:val="000000" w:themeColor="text1"/>
        </w:rPr>
        <w:t xml:space="preserve"> die onder begeleiding zich nuttig kunnen maken. De Veldmuis wil daarbij </w:t>
      </w:r>
      <w:r w:rsidR="00D9566B">
        <w:rPr>
          <w:rFonts w:cstheme="minorHAnsi"/>
          <w:color w:val="000000" w:themeColor="text1"/>
        </w:rPr>
        <w:t>nauwe samenwerkingen</w:t>
      </w:r>
      <w:r w:rsidR="00A56FFC">
        <w:rPr>
          <w:rFonts w:cstheme="minorHAnsi"/>
          <w:color w:val="000000" w:themeColor="text1"/>
        </w:rPr>
        <w:t xml:space="preserve"> aangaan met </w:t>
      </w:r>
      <w:r w:rsidR="00D9566B">
        <w:rPr>
          <w:rFonts w:cstheme="minorHAnsi"/>
          <w:color w:val="000000" w:themeColor="text1"/>
        </w:rPr>
        <w:t xml:space="preserve">o.a. het Sociaal Wijkteam en </w:t>
      </w:r>
      <w:r w:rsidR="00694D41">
        <w:rPr>
          <w:rFonts w:cstheme="minorHAnsi"/>
          <w:color w:val="000000" w:themeColor="text1"/>
        </w:rPr>
        <w:t xml:space="preserve">het Zaans Natuur en Milieucentrum </w:t>
      </w:r>
      <w:r w:rsidR="00D9566B">
        <w:rPr>
          <w:rFonts w:cstheme="minorHAnsi"/>
          <w:color w:val="000000" w:themeColor="text1"/>
        </w:rPr>
        <w:t>de beheersorganisatie van Stadsboerderij Darwinpark</w:t>
      </w:r>
      <w:r w:rsidR="00694D41">
        <w:rPr>
          <w:rFonts w:cstheme="minorHAnsi"/>
          <w:color w:val="000000" w:themeColor="text1"/>
        </w:rPr>
        <w:t xml:space="preserve">. Het wijkpark Molenweide heeft niet die omvang van het Darwinpark, maar heeft in grote mate een vergelijkbare functie.  </w:t>
      </w:r>
    </w:p>
    <w:p w:rsidR="00980587" w:rsidRPr="00A56FFC" w:rsidRDefault="0085462B" w:rsidP="00744A1A">
      <w:pPr>
        <w:jc w:val="both"/>
        <w:rPr>
          <w:rFonts w:cstheme="minorHAnsi"/>
          <w:i/>
        </w:rPr>
      </w:pPr>
      <w:r>
        <w:rPr>
          <w:rFonts w:cstheme="minorHAnsi"/>
          <w:i/>
        </w:rPr>
        <w:t>Een goed onderhouden en functionerende paltrokmolen</w:t>
      </w:r>
      <w:r w:rsidR="00926BB3" w:rsidRPr="00A56FFC">
        <w:rPr>
          <w:rFonts w:cstheme="minorHAnsi"/>
          <w:i/>
        </w:rPr>
        <w:t xml:space="preserve">. </w:t>
      </w:r>
    </w:p>
    <w:p w:rsidR="00AE46EC" w:rsidRDefault="00926BB3" w:rsidP="00744A1A">
      <w:pPr>
        <w:jc w:val="both"/>
        <w:rPr>
          <w:rFonts w:cstheme="minorHAnsi"/>
        </w:rPr>
      </w:pPr>
      <w:r>
        <w:rPr>
          <w:rFonts w:cstheme="minorHAnsi"/>
        </w:rPr>
        <w:t xml:space="preserve">De projectontwikkelaar </w:t>
      </w:r>
      <w:proofErr w:type="spellStart"/>
      <w:r>
        <w:rPr>
          <w:rFonts w:cstheme="minorHAnsi"/>
        </w:rPr>
        <w:t>Stebru</w:t>
      </w:r>
      <w:proofErr w:type="spellEnd"/>
      <w:r>
        <w:rPr>
          <w:rFonts w:cstheme="minorHAnsi"/>
        </w:rPr>
        <w:t xml:space="preserve"> is nu eigenaar van de </w:t>
      </w:r>
      <w:r w:rsidR="0085462B">
        <w:rPr>
          <w:rFonts w:cstheme="minorHAnsi"/>
        </w:rPr>
        <w:t>paltrok</w:t>
      </w:r>
      <w:r>
        <w:rPr>
          <w:rFonts w:cstheme="minorHAnsi"/>
        </w:rPr>
        <w:t>molen</w:t>
      </w:r>
      <w:r w:rsidR="00480EEC">
        <w:rPr>
          <w:rStyle w:val="Voetnootmarkering"/>
          <w:rFonts w:cstheme="minorHAnsi"/>
        </w:rPr>
        <w:footnoteReference w:id="9"/>
      </w:r>
      <w:r>
        <w:rPr>
          <w:rFonts w:cstheme="minorHAnsi"/>
        </w:rPr>
        <w:t>. En afgaande op de aankondigingen op hun website en de folder die is uitgebracht, wordt de omgeving ook betrokken. Deels wordt gehint op de ontwikkeling van dakterrassen in het bouwplan, maar wij vinden – en daar gaan wij ook vanuit – dat de projectontwikkelaar bereid is</w:t>
      </w:r>
      <w:r w:rsidR="00260312">
        <w:rPr>
          <w:rFonts w:cstheme="minorHAnsi"/>
        </w:rPr>
        <w:t xml:space="preserve"> fors</w:t>
      </w:r>
      <w:r>
        <w:rPr>
          <w:rFonts w:cstheme="minorHAnsi"/>
        </w:rPr>
        <w:t xml:space="preserve"> te invester</w:t>
      </w:r>
      <w:r w:rsidR="00694D41">
        <w:rPr>
          <w:rFonts w:cstheme="minorHAnsi"/>
        </w:rPr>
        <w:t>en</w:t>
      </w:r>
      <w:r>
        <w:rPr>
          <w:rFonts w:cstheme="minorHAnsi"/>
        </w:rPr>
        <w:t xml:space="preserve"> in het wijkpark. De omgeving is immers de wijk. </w:t>
      </w:r>
      <w:r w:rsidR="00AE46EC">
        <w:rPr>
          <w:rFonts w:cstheme="minorHAnsi"/>
        </w:rPr>
        <w:t xml:space="preserve">Een goed </w:t>
      </w:r>
      <w:r w:rsidR="00260312">
        <w:rPr>
          <w:rFonts w:cstheme="minorHAnsi"/>
        </w:rPr>
        <w:t>en vrij</w:t>
      </w:r>
      <w:r w:rsidR="00DC2313">
        <w:rPr>
          <w:rFonts w:cstheme="minorHAnsi"/>
        </w:rPr>
        <w:t>-</w:t>
      </w:r>
      <w:r w:rsidR="00AE46EC">
        <w:rPr>
          <w:rFonts w:cstheme="minorHAnsi"/>
        </w:rPr>
        <w:t>draaiend</w:t>
      </w:r>
      <w:r w:rsidR="00DC2313">
        <w:rPr>
          <w:rFonts w:cstheme="minorHAnsi"/>
        </w:rPr>
        <w:t>e</w:t>
      </w:r>
      <w:r w:rsidR="00AE46EC">
        <w:rPr>
          <w:rFonts w:cstheme="minorHAnsi"/>
        </w:rPr>
        <w:t xml:space="preserve"> molen</w:t>
      </w:r>
      <w:r w:rsidR="00260312">
        <w:rPr>
          <w:rFonts w:cstheme="minorHAnsi"/>
        </w:rPr>
        <w:t xml:space="preserve"> binnen zijn (nog resterende) biotoop</w:t>
      </w:r>
      <w:r w:rsidR="00AE46EC">
        <w:rPr>
          <w:rFonts w:cstheme="minorHAnsi"/>
        </w:rPr>
        <w:t xml:space="preserve"> vinden we heel belangrijk. De molen moet hout kunnen blijven zagen</w:t>
      </w:r>
      <w:r w:rsidR="00260312">
        <w:rPr>
          <w:rFonts w:cstheme="minorHAnsi"/>
        </w:rPr>
        <w:t xml:space="preserve"> als er voldoende wind is</w:t>
      </w:r>
      <w:r w:rsidR="00694D41">
        <w:rPr>
          <w:rFonts w:cstheme="minorHAnsi"/>
        </w:rPr>
        <w:t xml:space="preserve">, daarom hebben we ook contact gezocht met de Vereniging De Zaansche Molen. </w:t>
      </w:r>
    </w:p>
    <w:p w:rsidR="00AE46EC" w:rsidRPr="00260312" w:rsidRDefault="00AE46EC" w:rsidP="00744A1A">
      <w:pPr>
        <w:jc w:val="both"/>
        <w:rPr>
          <w:rFonts w:cstheme="minorHAnsi"/>
          <w:i/>
        </w:rPr>
      </w:pPr>
      <w:r w:rsidRPr="00260312">
        <w:rPr>
          <w:rFonts w:cstheme="minorHAnsi"/>
          <w:i/>
        </w:rPr>
        <w:t xml:space="preserve">Het </w:t>
      </w:r>
      <w:r w:rsidR="0085462B">
        <w:rPr>
          <w:rFonts w:cstheme="minorHAnsi"/>
          <w:i/>
        </w:rPr>
        <w:t>wijk</w:t>
      </w:r>
      <w:r w:rsidRPr="00260312">
        <w:rPr>
          <w:rFonts w:cstheme="minorHAnsi"/>
          <w:i/>
        </w:rPr>
        <w:t xml:space="preserve">park heeft toeristische mogelijkheden. </w:t>
      </w:r>
    </w:p>
    <w:p w:rsidR="00124044" w:rsidRDefault="00124044" w:rsidP="00744A1A">
      <w:pPr>
        <w:jc w:val="both"/>
        <w:rPr>
          <w:rFonts w:cstheme="minorHAnsi"/>
        </w:rPr>
      </w:pPr>
      <w:r>
        <w:rPr>
          <w:rFonts w:cstheme="minorHAnsi"/>
        </w:rPr>
        <w:t xml:space="preserve">In de </w:t>
      </w:r>
      <w:r w:rsidR="00BC4E86">
        <w:rPr>
          <w:rFonts w:cstheme="minorHAnsi"/>
        </w:rPr>
        <w:t xml:space="preserve">zeer </w:t>
      </w:r>
      <w:r>
        <w:rPr>
          <w:rFonts w:cstheme="minorHAnsi"/>
        </w:rPr>
        <w:t xml:space="preserve">directe omgeving van het station Zaandam zijn ten minste 4 hotels in bedrijf. Een ervan </w:t>
      </w:r>
      <w:r w:rsidR="00BC4E86">
        <w:rPr>
          <w:rFonts w:cstheme="minorHAnsi"/>
        </w:rPr>
        <w:t xml:space="preserve">(Zaanhotel) </w:t>
      </w:r>
      <w:r>
        <w:rPr>
          <w:rFonts w:cstheme="minorHAnsi"/>
        </w:rPr>
        <w:t>wordt nu nog uitgebreid</w:t>
      </w:r>
      <w:r w:rsidR="00BC4E86">
        <w:rPr>
          <w:rFonts w:cstheme="minorHAnsi"/>
        </w:rPr>
        <w:t xml:space="preserve"> met een nieuw pa</w:t>
      </w:r>
      <w:r w:rsidR="0054113E">
        <w:rPr>
          <w:rFonts w:cstheme="minorHAnsi"/>
        </w:rPr>
        <w:t>n</w:t>
      </w:r>
      <w:r w:rsidR="00BC4E86">
        <w:rPr>
          <w:rFonts w:cstheme="minorHAnsi"/>
        </w:rPr>
        <w:t>d</w:t>
      </w:r>
      <w:r>
        <w:rPr>
          <w:rFonts w:cstheme="minorHAnsi"/>
        </w:rPr>
        <w:t xml:space="preserve">. Veel hotelgasten zullen nauwelijks de Zaanstreek kennen. En de molen in de wijk is goed zichtbaar en </w:t>
      </w:r>
      <w:r w:rsidR="00AC289D">
        <w:rPr>
          <w:rFonts w:cstheme="minorHAnsi"/>
        </w:rPr>
        <w:t>binnen enkele minuten lopen</w:t>
      </w:r>
      <w:r>
        <w:rPr>
          <w:rFonts w:cstheme="minorHAnsi"/>
        </w:rPr>
        <w:t xml:space="preserve"> bereikbaar</w:t>
      </w:r>
      <w:r w:rsidR="00BC4E86">
        <w:rPr>
          <w:rFonts w:cstheme="minorHAnsi"/>
        </w:rPr>
        <w:t>, letterlijk</w:t>
      </w:r>
      <w:r>
        <w:rPr>
          <w:rFonts w:cstheme="minorHAnsi"/>
        </w:rPr>
        <w:t xml:space="preserve"> om de hoek van de hotels.</w:t>
      </w:r>
      <w:r w:rsidR="00BC4E86">
        <w:rPr>
          <w:rFonts w:cstheme="minorHAnsi"/>
        </w:rPr>
        <w:t xml:space="preserve"> Dit biedt ook toeristische mogelijkheden</w:t>
      </w:r>
      <w:r w:rsidR="00F76530">
        <w:rPr>
          <w:rFonts w:cstheme="minorHAnsi"/>
        </w:rPr>
        <w:t>, zoals een molenrondleiding</w:t>
      </w:r>
      <w:r w:rsidR="00BC4E86">
        <w:rPr>
          <w:rFonts w:cstheme="minorHAnsi"/>
        </w:rPr>
        <w:t xml:space="preserve">. De gemeente Zaanstad kan daarbij steun verlenen. </w:t>
      </w:r>
    </w:p>
    <w:p w:rsidR="00926BB3" w:rsidRDefault="00926BB3" w:rsidP="00744A1A">
      <w:pPr>
        <w:jc w:val="both"/>
        <w:rPr>
          <w:rFonts w:cstheme="minorHAnsi"/>
        </w:rPr>
      </w:pPr>
    </w:p>
    <w:p w:rsidR="00F0290C" w:rsidRPr="00260312" w:rsidRDefault="00F0290C" w:rsidP="00260312">
      <w:pPr>
        <w:keepNext/>
        <w:keepLines/>
        <w:jc w:val="both"/>
        <w:rPr>
          <w:rFonts w:cstheme="minorHAnsi"/>
          <w:i/>
        </w:rPr>
      </w:pPr>
      <w:r w:rsidRPr="00260312">
        <w:rPr>
          <w:rFonts w:cstheme="minorHAnsi"/>
          <w:i/>
        </w:rPr>
        <w:lastRenderedPageBreak/>
        <w:t>Een betere toegan</w:t>
      </w:r>
      <w:r w:rsidR="00DA4A77">
        <w:rPr>
          <w:rFonts w:cstheme="minorHAnsi"/>
          <w:i/>
        </w:rPr>
        <w:t>g</w:t>
      </w:r>
      <w:r w:rsidRPr="00260312">
        <w:rPr>
          <w:rFonts w:cstheme="minorHAnsi"/>
          <w:i/>
        </w:rPr>
        <w:t xml:space="preserve"> </w:t>
      </w:r>
      <w:r w:rsidR="00DA4A77">
        <w:rPr>
          <w:rFonts w:cstheme="minorHAnsi"/>
          <w:i/>
        </w:rPr>
        <w:t>tot</w:t>
      </w:r>
      <w:r w:rsidRPr="00260312">
        <w:rPr>
          <w:rFonts w:cstheme="minorHAnsi"/>
          <w:i/>
        </w:rPr>
        <w:t xml:space="preserve"> het park. </w:t>
      </w:r>
    </w:p>
    <w:p w:rsidR="004762AD" w:rsidRDefault="00F0290C" w:rsidP="00260312">
      <w:pPr>
        <w:keepNext/>
        <w:keepLines/>
        <w:jc w:val="both"/>
        <w:rPr>
          <w:rFonts w:cstheme="minorHAnsi"/>
        </w:rPr>
      </w:pPr>
      <w:r>
        <w:rPr>
          <w:rFonts w:cstheme="minorHAnsi"/>
        </w:rPr>
        <w:t xml:space="preserve">Oorspronkelijk </w:t>
      </w:r>
      <w:r w:rsidR="009D4C66">
        <w:rPr>
          <w:rFonts w:cstheme="minorHAnsi"/>
        </w:rPr>
        <w:t>zou</w:t>
      </w:r>
      <w:r>
        <w:rPr>
          <w:rFonts w:cstheme="minorHAnsi"/>
        </w:rPr>
        <w:t xml:space="preserve"> de toegang tot de wijk</w:t>
      </w:r>
      <w:r w:rsidR="009D4C66">
        <w:rPr>
          <w:rFonts w:cstheme="minorHAnsi"/>
        </w:rPr>
        <w:t>,</w:t>
      </w:r>
      <w:r>
        <w:rPr>
          <w:rFonts w:cstheme="minorHAnsi"/>
        </w:rPr>
        <w:t xml:space="preserve"> de Houtveldweg, verlegd worden. </w:t>
      </w:r>
      <w:proofErr w:type="spellStart"/>
      <w:r>
        <w:rPr>
          <w:rFonts w:cstheme="minorHAnsi"/>
        </w:rPr>
        <w:t>Vurehout</w:t>
      </w:r>
      <w:proofErr w:type="spellEnd"/>
      <w:r>
        <w:rPr>
          <w:rFonts w:cstheme="minorHAnsi"/>
        </w:rPr>
        <w:t xml:space="preserve"> zou </w:t>
      </w:r>
      <w:r w:rsidR="009D4C66">
        <w:rPr>
          <w:rFonts w:cstheme="minorHAnsi"/>
        </w:rPr>
        <w:t>die</w:t>
      </w:r>
      <w:r>
        <w:rPr>
          <w:rFonts w:cstheme="minorHAnsi"/>
        </w:rPr>
        <w:t xml:space="preserve"> functie </w:t>
      </w:r>
      <w:r w:rsidR="009D4C66">
        <w:rPr>
          <w:rFonts w:cstheme="minorHAnsi"/>
        </w:rPr>
        <w:t>krijgen</w:t>
      </w:r>
      <w:r>
        <w:rPr>
          <w:rFonts w:cstheme="minorHAnsi"/>
        </w:rPr>
        <w:t xml:space="preserve">. Dit is niet gerealiseerd. </w:t>
      </w:r>
      <w:r w:rsidR="003F37B6">
        <w:rPr>
          <w:rFonts w:cstheme="minorHAnsi"/>
        </w:rPr>
        <w:t>Nu zit er een slinger in de wijk die vlak langs de molen en het Chinees restaurant</w:t>
      </w:r>
      <w:r w:rsidR="00A77478">
        <w:rPr>
          <w:rFonts w:cstheme="minorHAnsi"/>
        </w:rPr>
        <w:t xml:space="preserve"> De Zaanse Molen</w:t>
      </w:r>
      <w:r w:rsidR="003F37B6">
        <w:rPr>
          <w:rFonts w:cstheme="minorHAnsi"/>
        </w:rPr>
        <w:t xml:space="preserve"> loopt. Het is </w:t>
      </w:r>
      <w:r w:rsidR="00DA4A77">
        <w:rPr>
          <w:rFonts w:cstheme="minorHAnsi"/>
        </w:rPr>
        <w:t xml:space="preserve">daarom </w:t>
      </w:r>
      <w:r w:rsidR="003F37B6">
        <w:rPr>
          <w:rFonts w:cstheme="minorHAnsi"/>
        </w:rPr>
        <w:t xml:space="preserve">tamelijk lastig van de </w:t>
      </w:r>
      <w:proofErr w:type="spellStart"/>
      <w:r w:rsidR="003F37B6">
        <w:rPr>
          <w:rFonts w:cstheme="minorHAnsi"/>
        </w:rPr>
        <w:t>Murano</w:t>
      </w:r>
      <w:proofErr w:type="spellEnd"/>
      <w:r w:rsidR="003F37B6">
        <w:rPr>
          <w:rFonts w:cstheme="minorHAnsi"/>
        </w:rPr>
        <w:t>/</w:t>
      </w:r>
      <w:proofErr w:type="spellStart"/>
      <w:r w:rsidR="003F37B6">
        <w:rPr>
          <w:rFonts w:cstheme="minorHAnsi"/>
        </w:rPr>
        <w:t>Buranozijde</w:t>
      </w:r>
      <w:proofErr w:type="spellEnd"/>
      <w:r w:rsidR="003F37B6">
        <w:rPr>
          <w:rFonts w:cstheme="minorHAnsi"/>
        </w:rPr>
        <w:t xml:space="preserve"> naar het park</w:t>
      </w:r>
      <w:r w:rsidR="00DA4A77" w:rsidRPr="00DA4A77">
        <w:rPr>
          <w:rFonts w:cstheme="minorHAnsi"/>
        </w:rPr>
        <w:t xml:space="preserve"> </w:t>
      </w:r>
      <w:r w:rsidR="00DA4A77">
        <w:rPr>
          <w:rFonts w:cstheme="minorHAnsi"/>
        </w:rPr>
        <w:t>over te steken</w:t>
      </w:r>
      <w:r w:rsidR="003F37B6">
        <w:rPr>
          <w:rFonts w:cstheme="minorHAnsi"/>
        </w:rPr>
        <w:t xml:space="preserve">. </w:t>
      </w:r>
      <w:r w:rsidR="00DA4A77">
        <w:rPr>
          <w:rFonts w:cstheme="minorHAnsi"/>
        </w:rPr>
        <w:t xml:space="preserve">Duidelijk is dat er nagedacht moet worden over een goede oversteekvoorziening bij het </w:t>
      </w:r>
      <w:r w:rsidR="0085462B">
        <w:rPr>
          <w:rFonts w:cstheme="minorHAnsi"/>
        </w:rPr>
        <w:t>wijk</w:t>
      </w:r>
      <w:r w:rsidR="00DA4A77">
        <w:rPr>
          <w:rFonts w:cstheme="minorHAnsi"/>
        </w:rPr>
        <w:t xml:space="preserve">park. Nu is er een onduidelijke oversteekplaats voor fietsers. De toegang tot </w:t>
      </w:r>
      <w:r w:rsidR="00A77478">
        <w:rPr>
          <w:rFonts w:cstheme="minorHAnsi"/>
        </w:rPr>
        <w:t>het Chinees restaurant</w:t>
      </w:r>
      <w:r w:rsidR="00DA4A77">
        <w:rPr>
          <w:rFonts w:cstheme="minorHAnsi"/>
        </w:rPr>
        <w:t xml:space="preserve"> en het park voor auto’s is ook niet geheel duidelijk, er moet een stukje omgereden worden. </w:t>
      </w:r>
    </w:p>
    <w:p w:rsidR="00BA35BA" w:rsidRDefault="004762AD" w:rsidP="00705F6F">
      <w:pPr>
        <w:keepNext/>
        <w:keepLines/>
        <w:jc w:val="both"/>
        <w:rPr>
          <w:rFonts w:cstheme="minorHAnsi"/>
          <w:i/>
        </w:rPr>
      </w:pPr>
      <w:r w:rsidRPr="004762AD">
        <w:rPr>
          <w:rFonts w:cstheme="minorHAnsi"/>
          <w:i/>
        </w:rPr>
        <w:t>Vergroting</w:t>
      </w:r>
      <w:r w:rsidR="000B5D8D">
        <w:rPr>
          <w:rFonts w:cstheme="minorHAnsi"/>
          <w:i/>
        </w:rPr>
        <w:t xml:space="preserve"> en meer </w:t>
      </w:r>
      <w:r w:rsidR="004A3C86">
        <w:rPr>
          <w:rFonts w:cstheme="minorHAnsi"/>
          <w:i/>
        </w:rPr>
        <w:t>bio</w:t>
      </w:r>
      <w:r w:rsidR="000B5D8D">
        <w:rPr>
          <w:rFonts w:cstheme="minorHAnsi"/>
          <w:i/>
        </w:rPr>
        <w:t>diversiteit</w:t>
      </w:r>
      <w:r w:rsidRPr="004762AD">
        <w:rPr>
          <w:rFonts w:cstheme="minorHAnsi"/>
          <w:i/>
        </w:rPr>
        <w:t xml:space="preserve"> van het park</w:t>
      </w:r>
      <w:r w:rsidR="000C41E6" w:rsidRPr="004762AD">
        <w:rPr>
          <w:rFonts w:cstheme="minorHAnsi"/>
          <w:i/>
        </w:rPr>
        <w:t xml:space="preserve"> </w:t>
      </w:r>
    </w:p>
    <w:p w:rsidR="004762AD" w:rsidRPr="004762AD" w:rsidRDefault="004762AD" w:rsidP="00705F6F">
      <w:pPr>
        <w:keepNext/>
        <w:keepLines/>
        <w:jc w:val="both"/>
        <w:rPr>
          <w:rFonts w:cstheme="minorHAnsi"/>
        </w:rPr>
      </w:pPr>
      <w:r>
        <w:rPr>
          <w:rFonts w:cstheme="minorHAnsi"/>
        </w:rPr>
        <w:t xml:space="preserve">Het park is betrekkelijk klein. </w:t>
      </w:r>
      <w:r w:rsidR="007B2A25">
        <w:rPr>
          <w:rFonts w:cstheme="minorHAnsi"/>
        </w:rPr>
        <w:t xml:space="preserve">Er zijn mogelijkheden om het park wat te vergroten. Zoals zichtbaar op de foto kent het natuurparkgedeelte een langwerpig dijkje. Het </w:t>
      </w:r>
      <w:r w:rsidR="00D9566B">
        <w:rPr>
          <w:rFonts w:cstheme="minorHAnsi"/>
        </w:rPr>
        <w:t>wijk</w:t>
      </w:r>
      <w:r w:rsidR="007B2A25">
        <w:rPr>
          <w:rFonts w:cstheme="minorHAnsi"/>
        </w:rPr>
        <w:t xml:space="preserve">park kan worden vergroot als </w:t>
      </w:r>
      <w:r w:rsidR="00D9566B">
        <w:rPr>
          <w:rFonts w:cstheme="minorHAnsi"/>
        </w:rPr>
        <w:t>het water, de driehoek tussen het eind van het dijkje en het hoekpunt rechtsonder,</w:t>
      </w:r>
      <w:r w:rsidR="007B2A25">
        <w:rPr>
          <w:rFonts w:cstheme="minorHAnsi"/>
        </w:rPr>
        <w:t xml:space="preserve"> wordt ingedijkt </w:t>
      </w:r>
      <w:r w:rsidR="00D9566B">
        <w:rPr>
          <w:rFonts w:cstheme="minorHAnsi"/>
        </w:rPr>
        <w:t>op</w:t>
      </w:r>
      <w:r w:rsidR="007B2A25">
        <w:rPr>
          <w:rFonts w:cstheme="minorHAnsi"/>
        </w:rPr>
        <w:t xml:space="preserve">dat er een </w:t>
      </w:r>
      <w:proofErr w:type="spellStart"/>
      <w:r w:rsidR="007B2A25">
        <w:rPr>
          <w:rFonts w:cstheme="minorHAnsi"/>
        </w:rPr>
        <w:t>verlanding</w:t>
      </w:r>
      <w:r w:rsidR="00C40C29">
        <w:rPr>
          <w:rFonts w:cstheme="minorHAnsi"/>
        </w:rPr>
        <w:t>s</w:t>
      </w:r>
      <w:r w:rsidR="007B2A25">
        <w:rPr>
          <w:rFonts w:cstheme="minorHAnsi"/>
        </w:rPr>
        <w:t>proces</w:t>
      </w:r>
      <w:proofErr w:type="spellEnd"/>
      <w:r w:rsidR="007B2A25">
        <w:rPr>
          <w:rFonts w:cstheme="minorHAnsi"/>
        </w:rPr>
        <w:t xml:space="preserve"> kan plaatsvinden</w:t>
      </w:r>
      <w:r w:rsidR="000B5D8D">
        <w:rPr>
          <w:rFonts w:cstheme="minorHAnsi"/>
        </w:rPr>
        <w:t>.</w:t>
      </w:r>
      <w:r w:rsidR="007B2A25">
        <w:rPr>
          <w:rFonts w:cstheme="minorHAnsi"/>
        </w:rPr>
        <w:t xml:space="preserve"> </w:t>
      </w:r>
      <w:r w:rsidR="00DF5089">
        <w:rPr>
          <w:rFonts w:cstheme="minorHAnsi"/>
        </w:rPr>
        <w:t>Zo kan bijvoorbeeld e</w:t>
      </w:r>
      <w:r w:rsidR="007B2A25">
        <w:rPr>
          <w:rFonts w:cstheme="minorHAnsi"/>
        </w:rPr>
        <w:t xml:space="preserve">en wand voor ijsvogels en </w:t>
      </w:r>
      <w:r w:rsidR="00705F6F">
        <w:rPr>
          <w:rFonts w:cstheme="minorHAnsi"/>
        </w:rPr>
        <w:t xml:space="preserve">zwaluwen </w:t>
      </w:r>
      <w:r w:rsidR="006A1607">
        <w:rPr>
          <w:rFonts w:cstheme="minorHAnsi"/>
        </w:rPr>
        <w:t xml:space="preserve">of een </w:t>
      </w:r>
      <w:proofErr w:type="spellStart"/>
      <w:r w:rsidR="006A1607">
        <w:rPr>
          <w:rFonts w:cstheme="minorHAnsi"/>
        </w:rPr>
        <w:t>tiny</w:t>
      </w:r>
      <w:proofErr w:type="spellEnd"/>
      <w:r w:rsidR="006A1607">
        <w:rPr>
          <w:rFonts w:cstheme="minorHAnsi"/>
        </w:rPr>
        <w:t xml:space="preserve"> </w:t>
      </w:r>
      <w:proofErr w:type="spellStart"/>
      <w:r w:rsidR="006A1607">
        <w:rPr>
          <w:rFonts w:cstheme="minorHAnsi"/>
        </w:rPr>
        <w:t>forest</w:t>
      </w:r>
      <w:proofErr w:type="spellEnd"/>
      <w:r w:rsidR="006A1607">
        <w:rPr>
          <w:rFonts w:cstheme="minorHAnsi"/>
        </w:rPr>
        <w:t xml:space="preserve"> </w:t>
      </w:r>
      <w:r w:rsidR="00705F6F">
        <w:rPr>
          <w:rFonts w:cstheme="minorHAnsi"/>
        </w:rPr>
        <w:t xml:space="preserve">de biodiversiteit verhogen. </w:t>
      </w:r>
      <w:r w:rsidR="001F475B">
        <w:rPr>
          <w:rFonts w:cstheme="minorHAnsi"/>
        </w:rPr>
        <w:t>Ook het concept van bio steps</w:t>
      </w:r>
      <w:r w:rsidR="004A3C86">
        <w:rPr>
          <w:rFonts w:cstheme="minorHAnsi"/>
        </w:rPr>
        <w:t>, eilandjes in bestaande gemeentelijke groenstructuren zoals door de gemeente Zaanstad sinds januari 2019 wordt gepropageerd</w:t>
      </w:r>
      <w:r w:rsidR="00E173A9">
        <w:rPr>
          <w:rFonts w:cstheme="minorHAnsi"/>
        </w:rPr>
        <w:t>,</w:t>
      </w:r>
      <w:r w:rsidR="004A3C86">
        <w:rPr>
          <w:rFonts w:cstheme="minorHAnsi"/>
        </w:rPr>
        <w:t xml:space="preserve"> kan</w:t>
      </w:r>
      <w:r w:rsidR="001F475B">
        <w:rPr>
          <w:rFonts w:cstheme="minorHAnsi"/>
        </w:rPr>
        <w:t xml:space="preserve"> </w:t>
      </w:r>
      <w:r w:rsidR="004A3C86">
        <w:rPr>
          <w:rFonts w:cstheme="minorHAnsi"/>
        </w:rPr>
        <w:t>d</w:t>
      </w:r>
      <w:r w:rsidR="00705F6F">
        <w:rPr>
          <w:rFonts w:cstheme="minorHAnsi"/>
        </w:rPr>
        <w:t xml:space="preserve">e aantrekkelijkheid </w:t>
      </w:r>
      <w:r w:rsidR="006A1607">
        <w:rPr>
          <w:rFonts w:cstheme="minorHAnsi"/>
        </w:rPr>
        <w:t>ervan</w:t>
      </w:r>
      <w:r w:rsidR="00705F6F">
        <w:rPr>
          <w:rFonts w:cstheme="minorHAnsi"/>
        </w:rPr>
        <w:t xml:space="preserve"> </w:t>
      </w:r>
      <w:r w:rsidR="004A3C86">
        <w:rPr>
          <w:rFonts w:cstheme="minorHAnsi"/>
        </w:rPr>
        <w:t>vergroten</w:t>
      </w:r>
      <w:r w:rsidR="00705F6F">
        <w:rPr>
          <w:rFonts w:cstheme="minorHAnsi"/>
        </w:rPr>
        <w:t xml:space="preserve">. </w:t>
      </w:r>
      <w:r w:rsidR="004A3C86">
        <w:rPr>
          <w:rFonts w:cstheme="minorHAnsi"/>
        </w:rPr>
        <w:t xml:space="preserve">De Veldmuis heeft al een </w:t>
      </w:r>
      <w:r w:rsidR="00DF5089">
        <w:rPr>
          <w:rFonts w:cstheme="minorHAnsi"/>
        </w:rPr>
        <w:t xml:space="preserve">bij- en </w:t>
      </w:r>
      <w:r w:rsidR="004A3C86">
        <w:rPr>
          <w:rFonts w:cstheme="minorHAnsi"/>
        </w:rPr>
        <w:t>vlindervriendelijke tuin ingericht</w:t>
      </w:r>
      <w:r w:rsidR="00DF5089">
        <w:rPr>
          <w:rFonts w:cstheme="minorHAnsi"/>
        </w:rPr>
        <w:t xml:space="preserve"> achter zijn hoofdgebouw</w:t>
      </w:r>
      <w:r w:rsidR="004A3C86">
        <w:rPr>
          <w:rFonts w:cstheme="minorHAnsi"/>
        </w:rPr>
        <w:t xml:space="preserve">. </w:t>
      </w:r>
    </w:p>
    <w:p w:rsidR="00BA35BA" w:rsidRPr="00BA35BA" w:rsidRDefault="00BA35BA" w:rsidP="00260312">
      <w:pPr>
        <w:keepNext/>
        <w:keepLines/>
        <w:jc w:val="both"/>
        <w:rPr>
          <w:rFonts w:cstheme="minorHAnsi"/>
          <w:i/>
        </w:rPr>
      </w:pPr>
      <w:r w:rsidRPr="00BA35BA">
        <w:rPr>
          <w:rFonts w:cstheme="minorHAnsi"/>
          <w:i/>
        </w:rPr>
        <w:t>De rol van de gemeente Zaanstad</w:t>
      </w:r>
    </w:p>
    <w:p w:rsidR="00BA35BA" w:rsidRDefault="00BA35BA" w:rsidP="00260312">
      <w:pPr>
        <w:keepNext/>
        <w:keepLines/>
        <w:jc w:val="both"/>
        <w:rPr>
          <w:rFonts w:cstheme="minorHAnsi"/>
        </w:rPr>
      </w:pPr>
      <w:r>
        <w:rPr>
          <w:rFonts w:cstheme="minorHAnsi"/>
        </w:rPr>
        <w:t xml:space="preserve">In </w:t>
      </w:r>
      <w:r w:rsidR="00F35728">
        <w:rPr>
          <w:rFonts w:cstheme="minorHAnsi"/>
        </w:rPr>
        <w:t>diverse</w:t>
      </w:r>
      <w:r>
        <w:rPr>
          <w:rFonts w:cstheme="minorHAnsi"/>
        </w:rPr>
        <w:t xml:space="preserve"> documenten geeft de gemeente aan dat </w:t>
      </w:r>
      <w:r w:rsidR="002E5D23">
        <w:rPr>
          <w:rFonts w:cstheme="minorHAnsi"/>
        </w:rPr>
        <w:t>het wijkpark een belangrijke functie</w:t>
      </w:r>
      <w:r w:rsidR="00F35728">
        <w:rPr>
          <w:rFonts w:cstheme="minorHAnsi"/>
        </w:rPr>
        <w:t xml:space="preserve"> voor de wijk</w:t>
      </w:r>
      <w:r w:rsidR="002E5D23">
        <w:rPr>
          <w:rFonts w:cstheme="minorHAnsi"/>
        </w:rPr>
        <w:t xml:space="preserve"> moet hebben. </w:t>
      </w:r>
      <w:r w:rsidR="00F35728">
        <w:rPr>
          <w:rFonts w:cstheme="minorHAnsi"/>
        </w:rPr>
        <w:t xml:space="preserve">We onderschrijven dat ook. </w:t>
      </w:r>
      <w:r w:rsidR="002E5D23">
        <w:rPr>
          <w:rFonts w:cstheme="minorHAnsi"/>
        </w:rPr>
        <w:t xml:space="preserve">We roepen de gemeente </w:t>
      </w:r>
      <w:r w:rsidR="00F35728">
        <w:rPr>
          <w:rFonts w:cstheme="minorHAnsi"/>
        </w:rPr>
        <w:t xml:space="preserve">dan ook </w:t>
      </w:r>
      <w:r w:rsidR="002E5D23">
        <w:rPr>
          <w:rFonts w:cstheme="minorHAnsi"/>
        </w:rPr>
        <w:t xml:space="preserve">op om </w:t>
      </w:r>
      <w:r w:rsidR="00F35728">
        <w:rPr>
          <w:rFonts w:cstheme="minorHAnsi"/>
        </w:rPr>
        <w:t xml:space="preserve">dat beleidsvoornemen </w:t>
      </w:r>
      <w:r w:rsidR="002E5D23">
        <w:rPr>
          <w:rFonts w:cstheme="minorHAnsi"/>
        </w:rPr>
        <w:t>in concrete maatregelen vorm te geven. Dit betekent onder meer personele en financiële ondersteuning bij de ontwikkeling van het wijkpark</w:t>
      </w:r>
      <w:r w:rsidR="00F35728">
        <w:rPr>
          <w:rFonts w:cstheme="minorHAnsi"/>
        </w:rPr>
        <w:t xml:space="preserve"> </w:t>
      </w:r>
      <w:r w:rsidR="002E5D23">
        <w:rPr>
          <w:rFonts w:cstheme="minorHAnsi"/>
        </w:rPr>
        <w:t>in overleg met de betrokken verenigingen en de buurtbewoners zelf</w:t>
      </w:r>
      <w:r w:rsidR="00F35728">
        <w:rPr>
          <w:rFonts w:cstheme="minorHAnsi"/>
        </w:rPr>
        <w:t xml:space="preserve">. De rol van de projectontwikkelaar (niet alleen als projectontwikkelaar, maar ook als eigenaar van de molen) dient daarbij ook meer handen en voeten te krijgen. </w:t>
      </w:r>
    </w:p>
    <w:p w:rsidR="00705F6F" w:rsidRDefault="00705F6F" w:rsidP="00705F6F">
      <w:pPr>
        <w:rPr>
          <w:rFonts w:cstheme="minorHAnsi"/>
        </w:rPr>
      </w:pPr>
      <w:r>
        <w:rPr>
          <w:rFonts w:cstheme="minorHAnsi"/>
        </w:rPr>
        <w:br w:type="page"/>
      </w:r>
    </w:p>
    <w:p w:rsidR="00705F6F" w:rsidRPr="00DC2313" w:rsidRDefault="00705F6F" w:rsidP="00260312">
      <w:pPr>
        <w:keepNext/>
        <w:keepLines/>
        <w:jc w:val="both"/>
        <w:rPr>
          <w:rFonts w:cstheme="minorHAnsi"/>
          <w:b/>
        </w:rPr>
      </w:pPr>
      <w:r w:rsidRPr="00DC2313">
        <w:rPr>
          <w:rFonts w:cstheme="minorHAnsi"/>
          <w:b/>
        </w:rPr>
        <w:lastRenderedPageBreak/>
        <w:t>Tot slot:</w:t>
      </w:r>
    </w:p>
    <w:p w:rsidR="00705F6F" w:rsidRDefault="00705F6F" w:rsidP="00260312">
      <w:pPr>
        <w:keepNext/>
        <w:keepLines/>
        <w:jc w:val="both"/>
        <w:rPr>
          <w:rFonts w:cstheme="minorHAnsi"/>
        </w:rPr>
      </w:pPr>
      <w:r>
        <w:rPr>
          <w:rFonts w:cstheme="minorHAnsi"/>
        </w:rPr>
        <w:t xml:space="preserve">Ondergetekenden steunen deze notitie van harte en zijn van mening dat in samenwerking met alle partijen er een mooi wijkpark kan worden gerealiseerd: het Wijkpark Molenweide. </w:t>
      </w:r>
    </w:p>
    <w:p w:rsidR="00705F6F" w:rsidRDefault="00705F6F" w:rsidP="00705F6F">
      <w:pPr>
        <w:keepNext/>
        <w:keepLines/>
        <w:jc w:val="both"/>
        <w:rPr>
          <w:rFonts w:cstheme="minorHAnsi"/>
        </w:rPr>
      </w:pPr>
      <w:r>
        <w:rPr>
          <w:rFonts w:cstheme="minorHAnsi"/>
        </w:rPr>
        <w:t xml:space="preserve">Datum: </w:t>
      </w:r>
      <w:r w:rsidR="00D24003">
        <w:rPr>
          <w:rFonts w:cstheme="minorHAnsi"/>
        </w:rPr>
        <w:t>13 februari</w:t>
      </w:r>
      <w:r>
        <w:rPr>
          <w:rFonts w:cstheme="minorHAnsi"/>
        </w:rPr>
        <w:t xml:space="preserve"> 2019 </w:t>
      </w:r>
    </w:p>
    <w:p w:rsidR="00BA35BA" w:rsidRDefault="00BA35BA" w:rsidP="00705F6F">
      <w:pPr>
        <w:keepNext/>
        <w:keepLines/>
        <w:jc w:val="both"/>
        <w:rPr>
          <w:rFonts w:cstheme="minorHAnsi"/>
        </w:rPr>
      </w:pPr>
      <w:r>
        <w:rPr>
          <w:rFonts w:cstheme="minorHAnsi"/>
        </w:rPr>
        <w:t>Getekend</w:t>
      </w:r>
      <w:r w:rsidR="003D41CF">
        <w:rPr>
          <w:rFonts w:cstheme="minorHAnsi"/>
        </w:rPr>
        <w:t>:</w:t>
      </w:r>
    </w:p>
    <w:p w:rsidR="00BA35BA" w:rsidRPr="003D41CF" w:rsidRDefault="00BA35BA" w:rsidP="00705F6F">
      <w:pPr>
        <w:keepNext/>
        <w:keepLines/>
        <w:jc w:val="both"/>
        <w:rPr>
          <w:rFonts w:cstheme="minorHAnsi"/>
          <w:b/>
        </w:rPr>
      </w:pPr>
      <w:r w:rsidRPr="003D41CF">
        <w:rPr>
          <w:rFonts w:cstheme="minorHAnsi"/>
          <w:b/>
        </w:rPr>
        <w:t xml:space="preserve">De Vereniging Kinderboerderij </w:t>
      </w:r>
      <w:r w:rsidR="00E0603B">
        <w:rPr>
          <w:rFonts w:cstheme="minorHAnsi"/>
          <w:b/>
        </w:rPr>
        <w:t>De Veldmuis</w:t>
      </w:r>
    </w:p>
    <w:p w:rsidR="00BA35BA" w:rsidRDefault="00BA35BA" w:rsidP="00705F6F">
      <w:pPr>
        <w:keepNext/>
        <w:keepLines/>
        <w:jc w:val="both"/>
        <w:rPr>
          <w:rFonts w:cstheme="minorHAnsi"/>
        </w:rPr>
      </w:pPr>
    </w:p>
    <w:p w:rsidR="003D41CF" w:rsidRDefault="003D41CF" w:rsidP="00705F6F">
      <w:pPr>
        <w:keepNext/>
        <w:keepLines/>
        <w:jc w:val="both"/>
        <w:rPr>
          <w:rFonts w:cstheme="minorHAnsi"/>
        </w:rPr>
      </w:pPr>
    </w:p>
    <w:p w:rsidR="00BA35BA" w:rsidRDefault="00F35728" w:rsidP="00705F6F">
      <w:pPr>
        <w:keepNext/>
        <w:keepLines/>
        <w:jc w:val="both"/>
        <w:rPr>
          <w:rFonts w:cstheme="minorHAnsi"/>
        </w:rPr>
      </w:pPr>
      <w:r>
        <w:rPr>
          <w:rFonts w:cstheme="minorHAnsi"/>
        </w:rPr>
        <w:t>Frank van Schagen (voorzitter)</w:t>
      </w:r>
    </w:p>
    <w:p w:rsidR="00BA35BA" w:rsidRPr="003D41CF" w:rsidRDefault="00BA35BA" w:rsidP="00705F6F">
      <w:pPr>
        <w:keepNext/>
        <w:keepLines/>
        <w:jc w:val="both"/>
        <w:rPr>
          <w:rFonts w:cstheme="minorHAnsi"/>
          <w:b/>
        </w:rPr>
      </w:pPr>
      <w:r w:rsidRPr="003D41CF">
        <w:rPr>
          <w:rFonts w:cstheme="minorHAnsi"/>
          <w:b/>
        </w:rPr>
        <w:t>De Belangenvereniging Westerwatering en Houtwerf</w:t>
      </w:r>
    </w:p>
    <w:p w:rsidR="00BA35BA" w:rsidRDefault="00BA35BA" w:rsidP="00705F6F">
      <w:pPr>
        <w:keepNext/>
        <w:keepLines/>
        <w:jc w:val="both"/>
        <w:rPr>
          <w:rFonts w:cstheme="minorHAnsi"/>
        </w:rPr>
      </w:pPr>
    </w:p>
    <w:p w:rsidR="00F35728" w:rsidRDefault="00F35728" w:rsidP="00705F6F">
      <w:pPr>
        <w:keepNext/>
        <w:keepLines/>
        <w:jc w:val="both"/>
        <w:rPr>
          <w:rFonts w:cstheme="minorHAnsi"/>
        </w:rPr>
      </w:pPr>
    </w:p>
    <w:p w:rsidR="00F35728" w:rsidRDefault="00F35728" w:rsidP="00705F6F">
      <w:pPr>
        <w:keepNext/>
        <w:keepLines/>
        <w:jc w:val="both"/>
        <w:rPr>
          <w:rFonts w:cstheme="minorHAnsi"/>
        </w:rPr>
      </w:pPr>
      <w:r>
        <w:rPr>
          <w:rFonts w:cstheme="minorHAnsi"/>
        </w:rPr>
        <w:t xml:space="preserve">Joop Vogelaar (voorzitter) </w:t>
      </w:r>
    </w:p>
    <w:p w:rsidR="003D41CF" w:rsidRPr="00980587" w:rsidRDefault="003D41CF" w:rsidP="00705F6F">
      <w:pPr>
        <w:keepNext/>
        <w:keepLines/>
        <w:jc w:val="both"/>
        <w:rPr>
          <w:rFonts w:cstheme="minorHAnsi"/>
        </w:rPr>
      </w:pPr>
    </w:p>
    <w:sectPr w:rsidR="003D41CF" w:rsidRPr="00980587" w:rsidSect="00AA41F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87F" w:rsidRDefault="0023387F" w:rsidP="00341487">
      <w:pPr>
        <w:spacing w:after="0" w:line="240" w:lineRule="auto"/>
      </w:pPr>
      <w:r>
        <w:separator/>
      </w:r>
    </w:p>
  </w:endnote>
  <w:endnote w:type="continuationSeparator" w:id="0">
    <w:p w:rsidR="0023387F" w:rsidRDefault="0023387F" w:rsidP="0034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87F" w:rsidRDefault="0023387F" w:rsidP="00341487">
      <w:pPr>
        <w:spacing w:after="0" w:line="240" w:lineRule="auto"/>
      </w:pPr>
      <w:r>
        <w:separator/>
      </w:r>
    </w:p>
  </w:footnote>
  <w:footnote w:type="continuationSeparator" w:id="0">
    <w:p w:rsidR="0023387F" w:rsidRDefault="0023387F" w:rsidP="00341487">
      <w:pPr>
        <w:spacing w:after="0" w:line="240" w:lineRule="auto"/>
      </w:pPr>
      <w:r>
        <w:continuationSeparator/>
      </w:r>
    </w:p>
  </w:footnote>
  <w:footnote w:id="1">
    <w:p w:rsidR="00A17888" w:rsidRDefault="00A17888">
      <w:pPr>
        <w:pStyle w:val="Voetnoottekst"/>
      </w:pPr>
      <w:r>
        <w:rPr>
          <w:rStyle w:val="Voetnootmarkering"/>
        </w:rPr>
        <w:footnoteRef/>
      </w:r>
      <w:r>
        <w:t xml:space="preserve"> Belangenvereniging Westerwatering, </w:t>
      </w:r>
      <w:r w:rsidRPr="00E54FDE">
        <w:rPr>
          <w:i/>
        </w:rPr>
        <w:t>Een visie op Weste</w:t>
      </w:r>
      <w:r w:rsidR="00E54FDE" w:rsidRPr="00E54FDE">
        <w:rPr>
          <w:i/>
        </w:rPr>
        <w:t>r</w:t>
      </w:r>
      <w:r w:rsidRPr="00E54FDE">
        <w:rPr>
          <w:i/>
        </w:rPr>
        <w:t>watering 2018-2022</w:t>
      </w:r>
      <w:r>
        <w:t>, november 2018</w:t>
      </w:r>
      <w:r w:rsidR="00450DD0">
        <w:t>, pag. 17 -18</w:t>
      </w:r>
    </w:p>
  </w:footnote>
  <w:footnote w:id="2">
    <w:p w:rsidR="00CF4740" w:rsidRDefault="00CF4740">
      <w:pPr>
        <w:pStyle w:val="Voetnoottekst"/>
      </w:pPr>
      <w:r>
        <w:rPr>
          <w:rStyle w:val="Voetnootmarkering"/>
        </w:rPr>
        <w:footnoteRef/>
      </w:r>
      <w:r>
        <w:t xml:space="preserve"> Vereniging Kinderboerderij De Veldmuis, </w:t>
      </w:r>
      <w:proofErr w:type="spellStart"/>
      <w:r w:rsidRPr="000510C0">
        <w:rPr>
          <w:i/>
        </w:rPr>
        <w:t>Meerjaren</w:t>
      </w:r>
      <w:proofErr w:type="spellEnd"/>
      <w:r w:rsidRPr="000510C0">
        <w:rPr>
          <w:i/>
        </w:rPr>
        <w:t xml:space="preserve"> plan Veldmuis 2018-2022</w:t>
      </w:r>
      <w:r>
        <w:t xml:space="preserve">, </w:t>
      </w:r>
      <w:r w:rsidR="000510C0">
        <w:t>2018</w:t>
      </w:r>
    </w:p>
  </w:footnote>
  <w:footnote w:id="3">
    <w:p w:rsidR="009C776C" w:rsidRDefault="009C776C">
      <w:pPr>
        <w:pStyle w:val="Voetnoottekst"/>
      </w:pPr>
      <w:r>
        <w:rPr>
          <w:rStyle w:val="Voetnootmarkering"/>
        </w:rPr>
        <w:footnoteRef/>
      </w:r>
      <w:r>
        <w:t xml:space="preserve"> </w:t>
      </w:r>
      <w:r w:rsidR="00C227B3">
        <w:t>De gemeente vergeet de verwijzen naar de cultuurhistorische/museale functie van de molen zelf, zoals een rondleiding.</w:t>
      </w:r>
    </w:p>
  </w:footnote>
  <w:footnote w:id="4">
    <w:p w:rsidR="00546FF3" w:rsidRDefault="00546FF3">
      <w:pPr>
        <w:pStyle w:val="Voetnoottekst"/>
      </w:pPr>
      <w:r>
        <w:rPr>
          <w:rStyle w:val="Voetnootmarkering"/>
        </w:rPr>
        <w:footnoteRef/>
      </w:r>
      <w:r>
        <w:t xml:space="preserve"> Concept Uitvoeringsagenda Groen- en Waterplan Zaanstad 2018-2022, </w:t>
      </w:r>
      <w:r w:rsidR="009B278D">
        <w:t>met doorkijk naar 2030, pag. 17</w:t>
      </w:r>
    </w:p>
  </w:footnote>
  <w:footnote w:id="5">
    <w:p w:rsidR="005F228D" w:rsidRDefault="005F228D">
      <w:pPr>
        <w:pStyle w:val="Voetnoottekst"/>
      </w:pPr>
      <w:r>
        <w:rPr>
          <w:rStyle w:val="Voetnootmarkering"/>
        </w:rPr>
        <w:footnoteRef/>
      </w:r>
      <w:r>
        <w:t xml:space="preserve"> Gebiedsvisie Nieuw-West, Zaanstad 2011, pag</w:t>
      </w:r>
      <w:r w:rsidR="00A3319F">
        <w:t>.</w:t>
      </w:r>
      <w:r>
        <w:t xml:space="preserve"> 23. </w:t>
      </w:r>
    </w:p>
  </w:footnote>
  <w:footnote w:id="6">
    <w:p w:rsidR="00B56F61" w:rsidRDefault="00B56F61" w:rsidP="00B56F61">
      <w:pPr>
        <w:pStyle w:val="Voetnoottekst"/>
      </w:pPr>
      <w:r>
        <w:rPr>
          <w:rStyle w:val="Voetnootmarkering"/>
        </w:rPr>
        <w:footnoteRef/>
      </w:r>
      <w:r>
        <w:t xml:space="preserve"> Een huis-aan-huisfolder die door gemeente Zaanstad is verspreid (december 2018). </w:t>
      </w:r>
    </w:p>
  </w:footnote>
  <w:footnote w:id="7">
    <w:p w:rsidR="008D0C2D" w:rsidRPr="004923C8" w:rsidRDefault="008D0C2D">
      <w:pPr>
        <w:pStyle w:val="Voetnoottekst"/>
      </w:pPr>
      <w:r>
        <w:rPr>
          <w:rStyle w:val="Voetnootmarkering"/>
        </w:rPr>
        <w:footnoteRef/>
      </w:r>
      <w:r w:rsidRPr="004923C8">
        <w:t xml:space="preserve"> </w:t>
      </w:r>
      <w:hyperlink r:id="rId1" w:history="1">
        <w:r w:rsidRPr="004923C8">
          <w:rPr>
            <w:rStyle w:val="Hyperlink"/>
          </w:rPr>
          <w:t>https://www.stebru.nl/projecten/de-zaanse-helden/285/</w:t>
        </w:r>
      </w:hyperlink>
      <w:r w:rsidRPr="004923C8">
        <w:t xml:space="preserve"> (d</w:t>
      </w:r>
      <w:r w:rsidR="0032062D" w:rsidRPr="004923C8">
        <w:t>.</w:t>
      </w:r>
      <w:r w:rsidRPr="004923C8">
        <w:t>d</w:t>
      </w:r>
      <w:r w:rsidR="0032062D" w:rsidRPr="004923C8">
        <w:t>.</w:t>
      </w:r>
      <w:r w:rsidRPr="004923C8">
        <w:t xml:space="preserve"> 22 december 2018). </w:t>
      </w:r>
    </w:p>
  </w:footnote>
  <w:footnote w:id="8">
    <w:p w:rsidR="008B356D" w:rsidRDefault="008B356D">
      <w:pPr>
        <w:pStyle w:val="Voetnoottekst"/>
      </w:pPr>
      <w:r>
        <w:rPr>
          <w:rStyle w:val="Voetnootmarkering"/>
        </w:rPr>
        <w:footnoteRef/>
      </w:r>
      <w:r>
        <w:t xml:space="preserve"> Personeelsuitje met een sociale doelstelling.</w:t>
      </w:r>
    </w:p>
  </w:footnote>
  <w:footnote w:id="9">
    <w:p w:rsidR="00480EEC" w:rsidRDefault="00480EEC">
      <w:pPr>
        <w:pStyle w:val="Voetnoottekst"/>
      </w:pPr>
      <w:r>
        <w:rPr>
          <w:rStyle w:val="Voetnootmarkering"/>
        </w:rPr>
        <w:footnoteRef/>
      </w:r>
      <w:r>
        <w:t xml:space="preserve"> Tot heden was de molenaar J. Koeman. In de molendatabase wordt nu gesproken van Th. Teeuw.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2655C"/>
    <w:multiLevelType w:val="hybridMultilevel"/>
    <w:tmpl w:val="916AF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87"/>
    <w:rsid w:val="00003167"/>
    <w:rsid w:val="000045C5"/>
    <w:rsid w:val="00040F6A"/>
    <w:rsid w:val="000510C0"/>
    <w:rsid w:val="00073BC9"/>
    <w:rsid w:val="000B185B"/>
    <w:rsid w:val="000B5D8D"/>
    <w:rsid w:val="000C41E6"/>
    <w:rsid w:val="000C79A5"/>
    <w:rsid w:val="00104ECC"/>
    <w:rsid w:val="00124044"/>
    <w:rsid w:val="001353BB"/>
    <w:rsid w:val="001744A8"/>
    <w:rsid w:val="0017473D"/>
    <w:rsid w:val="0017688C"/>
    <w:rsid w:val="001B2943"/>
    <w:rsid w:val="001C53D5"/>
    <w:rsid w:val="001F475B"/>
    <w:rsid w:val="00204CF4"/>
    <w:rsid w:val="00206B1D"/>
    <w:rsid w:val="00233318"/>
    <w:rsid w:val="00233759"/>
    <w:rsid w:val="0023387F"/>
    <w:rsid w:val="00243BE8"/>
    <w:rsid w:val="00257B82"/>
    <w:rsid w:val="00260312"/>
    <w:rsid w:val="00285D92"/>
    <w:rsid w:val="002A3152"/>
    <w:rsid w:val="002A7CA3"/>
    <w:rsid w:val="002D3EAD"/>
    <w:rsid w:val="002E076D"/>
    <w:rsid w:val="002E5894"/>
    <w:rsid w:val="002E5D23"/>
    <w:rsid w:val="002F5F42"/>
    <w:rsid w:val="003063C4"/>
    <w:rsid w:val="0032062D"/>
    <w:rsid w:val="00341487"/>
    <w:rsid w:val="00393F4C"/>
    <w:rsid w:val="003A2D6A"/>
    <w:rsid w:val="003C75AE"/>
    <w:rsid w:val="003D41CF"/>
    <w:rsid w:val="003F37B6"/>
    <w:rsid w:val="00450ADF"/>
    <w:rsid w:val="00450DD0"/>
    <w:rsid w:val="00462B07"/>
    <w:rsid w:val="004762AD"/>
    <w:rsid w:val="00480EEC"/>
    <w:rsid w:val="0048297D"/>
    <w:rsid w:val="004923C8"/>
    <w:rsid w:val="004A3C86"/>
    <w:rsid w:val="004D7F76"/>
    <w:rsid w:val="004F19C1"/>
    <w:rsid w:val="004F575E"/>
    <w:rsid w:val="00500CAC"/>
    <w:rsid w:val="00520A30"/>
    <w:rsid w:val="0054113E"/>
    <w:rsid w:val="00546FF3"/>
    <w:rsid w:val="005556DB"/>
    <w:rsid w:val="005B5C04"/>
    <w:rsid w:val="005C151F"/>
    <w:rsid w:val="005D0EE2"/>
    <w:rsid w:val="005E434F"/>
    <w:rsid w:val="005F228D"/>
    <w:rsid w:val="00624A78"/>
    <w:rsid w:val="006266DC"/>
    <w:rsid w:val="006337D6"/>
    <w:rsid w:val="006357B8"/>
    <w:rsid w:val="00653E68"/>
    <w:rsid w:val="00681FA9"/>
    <w:rsid w:val="00694D41"/>
    <w:rsid w:val="006A1607"/>
    <w:rsid w:val="006A1672"/>
    <w:rsid w:val="006C4E61"/>
    <w:rsid w:val="00705F6F"/>
    <w:rsid w:val="007351A2"/>
    <w:rsid w:val="00736E1E"/>
    <w:rsid w:val="00744A1A"/>
    <w:rsid w:val="00751733"/>
    <w:rsid w:val="0077661C"/>
    <w:rsid w:val="00787FF5"/>
    <w:rsid w:val="007910FF"/>
    <w:rsid w:val="007A0B62"/>
    <w:rsid w:val="007A4264"/>
    <w:rsid w:val="007B2A25"/>
    <w:rsid w:val="007C2427"/>
    <w:rsid w:val="007D0119"/>
    <w:rsid w:val="007D3F8A"/>
    <w:rsid w:val="007D477C"/>
    <w:rsid w:val="007D4833"/>
    <w:rsid w:val="007F50C6"/>
    <w:rsid w:val="00802936"/>
    <w:rsid w:val="008365ED"/>
    <w:rsid w:val="0085462B"/>
    <w:rsid w:val="00883894"/>
    <w:rsid w:val="008A4E47"/>
    <w:rsid w:val="008A5A4E"/>
    <w:rsid w:val="008B356D"/>
    <w:rsid w:val="008C08B7"/>
    <w:rsid w:val="008D0C2D"/>
    <w:rsid w:val="009023D0"/>
    <w:rsid w:val="00905E3F"/>
    <w:rsid w:val="00906085"/>
    <w:rsid w:val="00906511"/>
    <w:rsid w:val="00912C95"/>
    <w:rsid w:val="00925A2F"/>
    <w:rsid w:val="00926BB3"/>
    <w:rsid w:val="00927B51"/>
    <w:rsid w:val="00943684"/>
    <w:rsid w:val="0094406E"/>
    <w:rsid w:val="009475AE"/>
    <w:rsid w:val="00960C7E"/>
    <w:rsid w:val="00970FC3"/>
    <w:rsid w:val="00980587"/>
    <w:rsid w:val="009905C8"/>
    <w:rsid w:val="009962E0"/>
    <w:rsid w:val="009B2669"/>
    <w:rsid w:val="009B278D"/>
    <w:rsid w:val="009B29EC"/>
    <w:rsid w:val="009C1B24"/>
    <w:rsid w:val="009C776C"/>
    <w:rsid w:val="009D4C66"/>
    <w:rsid w:val="009E4420"/>
    <w:rsid w:val="009F4BD8"/>
    <w:rsid w:val="00A17888"/>
    <w:rsid w:val="00A3231C"/>
    <w:rsid w:val="00A3319F"/>
    <w:rsid w:val="00A56FFC"/>
    <w:rsid w:val="00A7168D"/>
    <w:rsid w:val="00A77478"/>
    <w:rsid w:val="00AA41F7"/>
    <w:rsid w:val="00AA5449"/>
    <w:rsid w:val="00AB3D2D"/>
    <w:rsid w:val="00AC289D"/>
    <w:rsid w:val="00AE46EC"/>
    <w:rsid w:val="00AE7793"/>
    <w:rsid w:val="00AE77BD"/>
    <w:rsid w:val="00B10CD6"/>
    <w:rsid w:val="00B12FA8"/>
    <w:rsid w:val="00B34AEA"/>
    <w:rsid w:val="00B41217"/>
    <w:rsid w:val="00B56F61"/>
    <w:rsid w:val="00B60223"/>
    <w:rsid w:val="00B63AFB"/>
    <w:rsid w:val="00B72AFB"/>
    <w:rsid w:val="00B80159"/>
    <w:rsid w:val="00BA35BA"/>
    <w:rsid w:val="00BB1E1A"/>
    <w:rsid w:val="00BC4E86"/>
    <w:rsid w:val="00BF1497"/>
    <w:rsid w:val="00C05255"/>
    <w:rsid w:val="00C13BD3"/>
    <w:rsid w:val="00C227B3"/>
    <w:rsid w:val="00C3470A"/>
    <w:rsid w:val="00C40C29"/>
    <w:rsid w:val="00C503B9"/>
    <w:rsid w:val="00CA05A1"/>
    <w:rsid w:val="00CA1313"/>
    <w:rsid w:val="00CD024D"/>
    <w:rsid w:val="00CD5AAF"/>
    <w:rsid w:val="00CD6707"/>
    <w:rsid w:val="00CE160D"/>
    <w:rsid w:val="00CE24D8"/>
    <w:rsid w:val="00CE28ED"/>
    <w:rsid w:val="00CF4740"/>
    <w:rsid w:val="00D20F7F"/>
    <w:rsid w:val="00D24003"/>
    <w:rsid w:val="00D31FCC"/>
    <w:rsid w:val="00D35334"/>
    <w:rsid w:val="00D434BA"/>
    <w:rsid w:val="00D66858"/>
    <w:rsid w:val="00D9566B"/>
    <w:rsid w:val="00DA4A77"/>
    <w:rsid w:val="00DC2313"/>
    <w:rsid w:val="00DC34C1"/>
    <w:rsid w:val="00DE3EA3"/>
    <w:rsid w:val="00DF5089"/>
    <w:rsid w:val="00E00A14"/>
    <w:rsid w:val="00E0536E"/>
    <w:rsid w:val="00E0603B"/>
    <w:rsid w:val="00E068D0"/>
    <w:rsid w:val="00E173A9"/>
    <w:rsid w:val="00E24813"/>
    <w:rsid w:val="00E42E7C"/>
    <w:rsid w:val="00E45A24"/>
    <w:rsid w:val="00E51701"/>
    <w:rsid w:val="00E54FDE"/>
    <w:rsid w:val="00E776C3"/>
    <w:rsid w:val="00EC4F9A"/>
    <w:rsid w:val="00ED7361"/>
    <w:rsid w:val="00EE01A2"/>
    <w:rsid w:val="00EF3850"/>
    <w:rsid w:val="00F0290C"/>
    <w:rsid w:val="00F146D1"/>
    <w:rsid w:val="00F35728"/>
    <w:rsid w:val="00F64252"/>
    <w:rsid w:val="00F666FA"/>
    <w:rsid w:val="00F72748"/>
    <w:rsid w:val="00F76530"/>
    <w:rsid w:val="00FB5D3F"/>
    <w:rsid w:val="00FC072A"/>
    <w:rsid w:val="00FF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618E3-BEE4-4567-A5DA-153A7BED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341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1487"/>
    <w:rPr>
      <w:rFonts w:asciiTheme="majorHAnsi" w:eastAsiaTheme="majorEastAsia" w:hAnsiTheme="majorHAnsi" w:cstheme="majorBidi"/>
      <w:color w:val="2F5496" w:themeColor="accent1" w:themeShade="BF"/>
      <w:sz w:val="32"/>
      <w:szCs w:val="32"/>
      <w:lang w:val="nl-NL"/>
    </w:rPr>
  </w:style>
  <w:style w:type="paragraph" w:styleId="Voetnoottekst">
    <w:name w:val="footnote text"/>
    <w:basedOn w:val="Standaard"/>
    <w:link w:val="VoetnoottekstChar"/>
    <w:uiPriority w:val="99"/>
    <w:semiHidden/>
    <w:unhideWhenUsed/>
    <w:rsid w:val="003414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41487"/>
    <w:rPr>
      <w:sz w:val="20"/>
      <w:szCs w:val="20"/>
      <w:lang w:val="nl-NL"/>
    </w:rPr>
  </w:style>
  <w:style w:type="character" w:styleId="Voetnootmarkering">
    <w:name w:val="footnote reference"/>
    <w:basedOn w:val="Standaardalinea-lettertype"/>
    <w:uiPriority w:val="99"/>
    <w:semiHidden/>
    <w:unhideWhenUsed/>
    <w:rsid w:val="00341487"/>
    <w:rPr>
      <w:vertAlign w:val="superscript"/>
    </w:rPr>
  </w:style>
  <w:style w:type="character" w:styleId="Hyperlink">
    <w:name w:val="Hyperlink"/>
    <w:basedOn w:val="Standaardalinea-lettertype"/>
    <w:uiPriority w:val="99"/>
    <w:unhideWhenUsed/>
    <w:rsid w:val="008D0C2D"/>
    <w:rPr>
      <w:color w:val="0563C1" w:themeColor="hyperlink"/>
      <w:u w:val="single"/>
    </w:rPr>
  </w:style>
  <w:style w:type="character" w:customStyle="1" w:styleId="Onopgelostemelding1">
    <w:name w:val="Onopgeloste melding1"/>
    <w:basedOn w:val="Standaardalinea-lettertype"/>
    <w:uiPriority w:val="99"/>
    <w:semiHidden/>
    <w:unhideWhenUsed/>
    <w:rsid w:val="008D0C2D"/>
    <w:rPr>
      <w:color w:val="605E5C"/>
      <w:shd w:val="clear" w:color="auto" w:fill="E1DFDD"/>
    </w:rPr>
  </w:style>
  <w:style w:type="paragraph" w:styleId="Lijstalinea">
    <w:name w:val="List Paragraph"/>
    <w:basedOn w:val="Standaard"/>
    <w:uiPriority w:val="34"/>
    <w:qFormat/>
    <w:rsid w:val="00802936"/>
    <w:pPr>
      <w:ind w:left="720"/>
      <w:contextualSpacing/>
    </w:pPr>
  </w:style>
  <w:style w:type="paragraph" w:styleId="Bijschrift">
    <w:name w:val="caption"/>
    <w:basedOn w:val="Standaard"/>
    <w:next w:val="Standaard"/>
    <w:unhideWhenUsed/>
    <w:qFormat/>
    <w:rsid w:val="00E51701"/>
    <w:pPr>
      <w:spacing w:after="200" w:line="240" w:lineRule="auto"/>
    </w:pPr>
    <w:rPr>
      <w:rFonts w:ascii="Calibri" w:eastAsia="Calibri" w:hAnsi="Calibri" w:cs="Times New Roman"/>
      <w:i/>
      <w:iCs/>
      <w:color w:val="44546A" w:themeColor="text2"/>
      <w:sz w:val="18"/>
      <w:szCs w:val="18"/>
    </w:rPr>
  </w:style>
  <w:style w:type="paragraph" w:styleId="Koptekst">
    <w:name w:val="header"/>
    <w:basedOn w:val="Standaard"/>
    <w:link w:val="KoptekstChar"/>
    <w:uiPriority w:val="99"/>
    <w:unhideWhenUsed/>
    <w:rsid w:val="00744A1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44A1A"/>
    <w:rPr>
      <w:lang w:val="nl-NL"/>
    </w:rPr>
  </w:style>
  <w:style w:type="paragraph" w:styleId="Voettekst">
    <w:name w:val="footer"/>
    <w:basedOn w:val="Standaard"/>
    <w:link w:val="VoettekstChar"/>
    <w:uiPriority w:val="99"/>
    <w:unhideWhenUsed/>
    <w:rsid w:val="00744A1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44A1A"/>
    <w:rPr>
      <w:lang w:val="nl-NL"/>
    </w:rPr>
  </w:style>
  <w:style w:type="paragraph" w:styleId="Ballontekst">
    <w:name w:val="Balloon Text"/>
    <w:basedOn w:val="Standaard"/>
    <w:link w:val="BallontekstChar"/>
    <w:uiPriority w:val="99"/>
    <w:semiHidden/>
    <w:unhideWhenUsed/>
    <w:rsid w:val="00DC23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231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tebru.nl/projecten/de-zaanse-helden/28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529A-6456-408D-9ADA-CCAA5C54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10962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 stet</dc:creator>
  <cp:keywords/>
  <dc:description/>
  <cp:lastModifiedBy>Jager, Roselien de</cp:lastModifiedBy>
  <cp:revision>2</cp:revision>
  <cp:lastPrinted>2019-02-12T19:15:00Z</cp:lastPrinted>
  <dcterms:created xsi:type="dcterms:W3CDTF">2019-02-23T13:30:00Z</dcterms:created>
  <dcterms:modified xsi:type="dcterms:W3CDTF">2019-02-23T13:30:00Z</dcterms:modified>
</cp:coreProperties>
</file>